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44CA7C77"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730B6C">
        <w:rPr>
          <w:rFonts w:ascii="Calibri" w:hAnsi="Calibri"/>
          <w:b/>
        </w:rPr>
        <w:t>1</w:t>
      </w:r>
      <w:r w:rsidR="0095528D">
        <w:rPr>
          <w:rFonts w:ascii="Calibri" w:hAnsi="Calibri"/>
          <w:b/>
        </w:rPr>
        <w:t xml:space="preserve">8 June </w:t>
      </w:r>
      <w:r>
        <w:rPr>
          <w:rFonts w:ascii="Calibri" w:hAnsi="Calibri"/>
          <w:b/>
        </w:rPr>
        <w:t>202</w:t>
      </w:r>
      <w:r w:rsidR="00730B6C">
        <w:rPr>
          <w:rFonts w:ascii="Calibri" w:hAnsi="Calibri"/>
          <w:b/>
        </w:rPr>
        <w:t>1</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4FF6D45B" w14:textId="77777777" w:rsidR="000C3766" w:rsidRDefault="00D00EFE" w:rsidP="00D00EFE">
      <w:pPr>
        <w:ind w:left="1276" w:hanging="1276"/>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sidRPr="00E61146">
        <w:rPr>
          <w:rFonts w:ascii="Calibri" w:hAnsi="Calibri"/>
          <w:bCs/>
          <w:sz w:val="22"/>
          <w:szCs w:val="22"/>
        </w:rPr>
        <w:t xml:space="preserve">SWM </w:t>
      </w:r>
      <w:proofErr w:type="spellStart"/>
      <w:r w:rsidRPr="00E61146">
        <w:rPr>
          <w:rFonts w:ascii="Calibri" w:hAnsi="Calibri"/>
          <w:bCs/>
          <w:sz w:val="22"/>
          <w:szCs w:val="22"/>
        </w:rPr>
        <w:t>Threipland</w:t>
      </w:r>
      <w:proofErr w:type="spellEnd"/>
      <w:r>
        <w:rPr>
          <w:rFonts w:ascii="Calibri" w:hAnsi="Calibri"/>
          <w:bCs/>
          <w:sz w:val="22"/>
          <w:szCs w:val="22"/>
        </w:rPr>
        <w:t xml:space="preserve"> (TT)</w:t>
      </w:r>
      <w:r w:rsidRPr="00E61146">
        <w:rPr>
          <w:rFonts w:ascii="Calibri" w:hAnsi="Calibri"/>
          <w:bCs/>
          <w:sz w:val="22"/>
          <w:szCs w:val="22"/>
        </w:rPr>
        <w:t xml:space="preserve">, SWD </w:t>
      </w:r>
      <w:proofErr w:type="gramStart"/>
      <w:r w:rsidRPr="00E61146">
        <w:rPr>
          <w:rFonts w:ascii="Calibri" w:hAnsi="Calibri"/>
          <w:bCs/>
          <w:sz w:val="22"/>
          <w:szCs w:val="22"/>
        </w:rPr>
        <w:t>Laird</w:t>
      </w:r>
      <w:r>
        <w:rPr>
          <w:rFonts w:ascii="Calibri" w:hAnsi="Calibri"/>
          <w:bCs/>
          <w:sz w:val="22"/>
          <w:szCs w:val="22"/>
        </w:rPr>
        <w:t>(</w:t>
      </w:r>
      <w:proofErr w:type="gramEnd"/>
      <w:r>
        <w:rPr>
          <w:rFonts w:ascii="Calibri" w:hAnsi="Calibri"/>
          <w:bCs/>
          <w:sz w:val="22"/>
          <w:szCs w:val="22"/>
        </w:rPr>
        <w:t>SL)</w:t>
      </w:r>
      <w:r w:rsidRPr="00E61146">
        <w:rPr>
          <w:rFonts w:ascii="Calibri" w:hAnsi="Calibri"/>
          <w:bCs/>
          <w:sz w:val="22"/>
          <w:szCs w:val="22"/>
        </w:rPr>
        <w:t xml:space="preserve">, </w:t>
      </w:r>
      <w:r>
        <w:rPr>
          <w:rFonts w:ascii="Calibri" w:hAnsi="Calibri"/>
          <w:bCs/>
          <w:sz w:val="22"/>
          <w:szCs w:val="22"/>
        </w:rPr>
        <w:t xml:space="preserve">M Newton(MN), I Cormack(IC), J Mackay(JM), </w:t>
      </w:r>
    </w:p>
    <w:p w14:paraId="39C21A63" w14:textId="7BB78198" w:rsidR="00D00EFE" w:rsidRPr="00E61146" w:rsidRDefault="000C3766" w:rsidP="00D00EFE">
      <w:pPr>
        <w:ind w:left="1276" w:hanging="1276"/>
        <w:rPr>
          <w:rFonts w:ascii="Calibri" w:hAnsi="Calibri"/>
          <w:bCs/>
          <w:sz w:val="22"/>
          <w:szCs w:val="22"/>
        </w:rPr>
      </w:pPr>
      <w:r>
        <w:rPr>
          <w:rFonts w:ascii="Calibri" w:hAnsi="Calibri"/>
          <w:bCs/>
          <w:sz w:val="22"/>
          <w:szCs w:val="22"/>
        </w:rPr>
        <w:t xml:space="preserve">                     </w:t>
      </w:r>
      <w:r w:rsidR="0095528D">
        <w:rPr>
          <w:rFonts w:ascii="Calibri" w:hAnsi="Calibri"/>
          <w:bCs/>
          <w:sz w:val="22"/>
          <w:szCs w:val="22"/>
        </w:rPr>
        <w:t xml:space="preserve">R </w:t>
      </w:r>
      <w:proofErr w:type="gramStart"/>
      <w:r w:rsidR="0095528D">
        <w:rPr>
          <w:rFonts w:ascii="Calibri" w:hAnsi="Calibri"/>
          <w:bCs/>
          <w:sz w:val="22"/>
          <w:szCs w:val="22"/>
        </w:rPr>
        <w:t>Dunbar(</w:t>
      </w:r>
      <w:proofErr w:type="gramEnd"/>
      <w:r w:rsidR="0095528D">
        <w:rPr>
          <w:rFonts w:ascii="Calibri" w:hAnsi="Calibri"/>
          <w:bCs/>
          <w:sz w:val="22"/>
          <w:szCs w:val="22"/>
        </w:rPr>
        <w:t>RD).</w:t>
      </w:r>
    </w:p>
    <w:p w14:paraId="667B2459" w14:textId="7F29A71E" w:rsidR="00D00EFE" w:rsidRPr="00E61146" w:rsidRDefault="00D00EFE" w:rsidP="00D00EFE">
      <w:pPr>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 xml:space="preserve">EC </w:t>
      </w:r>
      <w:proofErr w:type="gramStart"/>
      <w:r w:rsidRPr="00E61146">
        <w:rPr>
          <w:rFonts w:ascii="Calibri" w:hAnsi="Calibri"/>
          <w:bCs/>
          <w:sz w:val="22"/>
          <w:szCs w:val="22"/>
        </w:rPr>
        <w:t>McCarthy</w:t>
      </w:r>
      <w:r>
        <w:rPr>
          <w:rFonts w:ascii="Calibri" w:hAnsi="Calibri"/>
          <w:bCs/>
          <w:sz w:val="22"/>
          <w:szCs w:val="22"/>
        </w:rPr>
        <w:t>(</w:t>
      </w:r>
      <w:proofErr w:type="gramEnd"/>
      <w:r>
        <w:rPr>
          <w:rFonts w:ascii="Calibri" w:hAnsi="Calibri"/>
          <w:bCs/>
          <w:sz w:val="22"/>
          <w:szCs w:val="22"/>
        </w:rPr>
        <w:t>EM)</w:t>
      </w:r>
      <w:r w:rsidRPr="00E61146">
        <w:rPr>
          <w:rFonts w:ascii="Calibri" w:hAnsi="Calibri"/>
          <w:bCs/>
          <w:sz w:val="22"/>
          <w:szCs w:val="22"/>
        </w:rPr>
        <w:t xml:space="preserve">, A </w:t>
      </w:r>
      <w:proofErr w:type="spellStart"/>
      <w:r w:rsidRPr="00E61146">
        <w:rPr>
          <w:rFonts w:ascii="Calibri" w:hAnsi="Calibri"/>
          <w:bCs/>
          <w:sz w:val="22"/>
          <w:szCs w:val="22"/>
        </w:rPr>
        <w:t>Youngson</w:t>
      </w:r>
      <w:proofErr w:type="spellEnd"/>
      <w:r>
        <w:rPr>
          <w:rFonts w:ascii="Calibri" w:hAnsi="Calibri"/>
          <w:bCs/>
          <w:sz w:val="22"/>
          <w:szCs w:val="22"/>
        </w:rPr>
        <w:t>(AY)</w:t>
      </w:r>
      <w:r w:rsidRPr="00E61146">
        <w:rPr>
          <w:rFonts w:ascii="Calibri" w:hAnsi="Calibri"/>
          <w:bCs/>
          <w:sz w:val="22"/>
          <w:szCs w:val="22"/>
        </w:rPr>
        <w:t xml:space="preserve">, </w:t>
      </w:r>
      <w:r>
        <w:rPr>
          <w:rFonts w:ascii="Calibri" w:hAnsi="Calibri"/>
          <w:bCs/>
          <w:sz w:val="22"/>
          <w:szCs w:val="22"/>
        </w:rPr>
        <w:t>M Blackwood (MB)</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2B56D700" w14:textId="64012C8F" w:rsidR="00D00EFE" w:rsidRDefault="001D003F">
      <w:pPr>
        <w:rPr>
          <w:rFonts w:ascii="Calibri" w:hAnsi="Calibri" w:cs="Calibri"/>
          <w:sz w:val="22"/>
          <w:szCs w:val="22"/>
        </w:rPr>
      </w:pPr>
      <w:r>
        <w:rPr>
          <w:rFonts w:ascii="Calibri" w:hAnsi="Calibri"/>
          <w:sz w:val="22"/>
          <w:szCs w:val="22"/>
        </w:rPr>
        <w:t xml:space="preserve">No new interests to be registered. </w:t>
      </w:r>
    </w:p>
    <w:p w14:paraId="4E5C325A" w14:textId="420492F8" w:rsidR="00D00EFE" w:rsidRDefault="00D00EFE">
      <w:pPr>
        <w:rPr>
          <w:rFonts w:ascii="Calibri" w:hAnsi="Calibri" w:cs="Calibri"/>
          <w:sz w:val="22"/>
          <w:szCs w:val="22"/>
        </w:rPr>
      </w:pPr>
    </w:p>
    <w:p w14:paraId="4EE7DBCF" w14:textId="51A9ADA0" w:rsidR="00D00EFE" w:rsidRPr="002D07E2" w:rsidRDefault="00D00EFE" w:rsidP="00D00EFE">
      <w:pPr>
        <w:rPr>
          <w:rFonts w:ascii="Calibri" w:hAnsi="Calibri"/>
          <w:b/>
          <w:sz w:val="22"/>
          <w:szCs w:val="22"/>
        </w:rPr>
      </w:pPr>
      <w:r w:rsidRPr="002D07E2">
        <w:rPr>
          <w:rFonts w:ascii="Calibri" w:hAnsi="Calibri"/>
          <w:b/>
          <w:sz w:val="22"/>
          <w:szCs w:val="22"/>
        </w:rPr>
        <w:t>2.Apologies</w:t>
      </w:r>
    </w:p>
    <w:p w14:paraId="02E38688" w14:textId="23BB0C30" w:rsidR="00D00EFE" w:rsidRPr="002D07E2" w:rsidRDefault="00D00EFE" w:rsidP="00D00EFE">
      <w:pPr>
        <w:rPr>
          <w:rFonts w:ascii="Calibri" w:hAnsi="Calibri"/>
          <w:sz w:val="22"/>
          <w:szCs w:val="22"/>
        </w:rPr>
      </w:pPr>
      <w:r>
        <w:rPr>
          <w:rFonts w:ascii="Calibri" w:hAnsi="Calibri"/>
          <w:sz w:val="22"/>
          <w:szCs w:val="22"/>
        </w:rPr>
        <w:t xml:space="preserve">D </w:t>
      </w:r>
      <w:proofErr w:type="gramStart"/>
      <w:r>
        <w:rPr>
          <w:rFonts w:ascii="Calibri" w:hAnsi="Calibri"/>
          <w:sz w:val="22"/>
          <w:szCs w:val="22"/>
        </w:rPr>
        <w:t>Mackay(</w:t>
      </w:r>
      <w:proofErr w:type="gramEnd"/>
      <w:r>
        <w:rPr>
          <w:rFonts w:ascii="Calibri" w:hAnsi="Calibri"/>
          <w:sz w:val="22"/>
          <w:szCs w:val="22"/>
        </w:rPr>
        <w:t>DM),</w:t>
      </w:r>
      <w:r w:rsidR="0095528D" w:rsidRPr="0095528D">
        <w:rPr>
          <w:rFonts w:ascii="Calibri" w:hAnsi="Calibri"/>
          <w:bCs/>
          <w:sz w:val="22"/>
          <w:szCs w:val="22"/>
        </w:rPr>
        <w:t xml:space="preserve"> </w:t>
      </w:r>
      <w:r w:rsidR="0095528D">
        <w:rPr>
          <w:rFonts w:ascii="Calibri" w:hAnsi="Calibri"/>
          <w:bCs/>
          <w:sz w:val="22"/>
          <w:szCs w:val="22"/>
        </w:rPr>
        <w:t xml:space="preserve">A </w:t>
      </w:r>
      <w:proofErr w:type="spellStart"/>
      <w:r w:rsidR="0095528D">
        <w:rPr>
          <w:rFonts w:ascii="Calibri" w:hAnsi="Calibri"/>
          <w:bCs/>
          <w:sz w:val="22"/>
          <w:szCs w:val="22"/>
        </w:rPr>
        <w:t>Macauslan</w:t>
      </w:r>
      <w:proofErr w:type="spellEnd"/>
      <w:r w:rsidR="0095528D">
        <w:rPr>
          <w:rFonts w:ascii="Calibri" w:hAnsi="Calibri"/>
          <w:bCs/>
          <w:sz w:val="22"/>
          <w:szCs w:val="22"/>
        </w:rPr>
        <w:t xml:space="preserve"> (AM)</w:t>
      </w:r>
    </w:p>
    <w:p w14:paraId="6DACD011" w14:textId="77777777" w:rsidR="00D00EFE" w:rsidRDefault="00D00EFE" w:rsidP="00D00EFE">
      <w:pPr>
        <w:rPr>
          <w:rFonts w:ascii="Calibri" w:hAnsi="Calibri"/>
          <w:sz w:val="22"/>
          <w:szCs w:val="22"/>
        </w:rPr>
      </w:pPr>
    </w:p>
    <w:p w14:paraId="19B71304" w14:textId="66D03AA4" w:rsidR="00D00EFE" w:rsidRPr="008372A4" w:rsidRDefault="00D00EFE" w:rsidP="00D00EFE">
      <w:pPr>
        <w:rPr>
          <w:rFonts w:ascii="Calibri" w:hAnsi="Calibri"/>
          <w:b/>
          <w:sz w:val="22"/>
          <w:szCs w:val="22"/>
        </w:rPr>
      </w:pPr>
      <w:r w:rsidRPr="002D07E2">
        <w:rPr>
          <w:rFonts w:ascii="Calibri" w:hAnsi="Calibri"/>
          <w:b/>
          <w:sz w:val="22"/>
          <w:szCs w:val="22"/>
        </w:rPr>
        <w:t>3.Minutes of the last meetin</w:t>
      </w:r>
      <w:r>
        <w:rPr>
          <w:rFonts w:ascii="Calibri" w:hAnsi="Calibri"/>
          <w:b/>
          <w:sz w:val="22"/>
          <w:szCs w:val="22"/>
        </w:rPr>
        <w:t>g</w:t>
      </w:r>
    </w:p>
    <w:p w14:paraId="730015DE" w14:textId="69393369" w:rsidR="00D00EFE" w:rsidRDefault="00D00EFE" w:rsidP="00D00EFE">
      <w:pPr>
        <w:pStyle w:val="ListParagraph"/>
        <w:ind w:left="0"/>
      </w:pPr>
      <w:r>
        <w:t xml:space="preserve"> </w:t>
      </w:r>
      <w:r w:rsidRPr="004443A3">
        <w:t xml:space="preserve">The minutes of the meeting held on </w:t>
      </w:r>
      <w:r w:rsidR="0095528D">
        <w:t>12</w:t>
      </w:r>
      <w:r w:rsidRPr="004443A3">
        <w:t xml:space="preserve"> </w:t>
      </w:r>
      <w:r w:rsidR="0095528D">
        <w:t>March 2021</w:t>
      </w:r>
      <w:r>
        <w:t xml:space="preserve"> were</w:t>
      </w:r>
      <w:r w:rsidRPr="004443A3">
        <w:t xml:space="preserve"> approved</w:t>
      </w:r>
      <w:r>
        <w:t>. All actions are ongoing.</w:t>
      </w:r>
    </w:p>
    <w:p w14:paraId="054D5A88" w14:textId="1C174597" w:rsidR="00C93F5F" w:rsidRDefault="00C93F5F" w:rsidP="00C93F5F">
      <w:pPr>
        <w:pStyle w:val="ListParagraph"/>
        <w:ind w:left="0"/>
      </w:pPr>
    </w:p>
    <w:p w14:paraId="43D56AF3" w14:textId="3B86B128" w:rsidR="001D003F" w:rsidRDefault="001D003F" w:rsidP="00C93F5F">
      <w:pPr>
        <w:pStyle w:val="ListParagraph"/>
        <w:ind w:left="0"/>
      </w:pPr>
      <w:proofErr w:type="spellStart"/>
      <w:r>
        <w:t>Tormsdale</w:t>
      </w:r>
      <w:proofErr w:type="spellEnd"/>
      <w:r>
        <w:t xml:space="preserve"> - </w:t>
      </w:r>
      <w:r>
        <w:t>Lord Thurso (LT)</w:t>
      </w:r>
      <w:r>
        <w:t xml:space="preserve"> and </w:t>
      </w:r>
      <w:r w:rsidRPr="00E61146">
        <w:rPr>
          <w:bCs/>
        </w:rPr>
        <w:t xml:space="preserve">SWD </w:t>
      </w:r>
      <w:proofErr w:type="gramStart"/>
      <w:r w:rsidRPr="00E61146">
        <w:rPr>
          <w:bCs/>
        </w:rPr>
        <w:t>Laird</w:t>
      </w:r>
      <w:r>
        <w:rPr>
          <w:bCs/>
        </w:rPr>
        <w:t>(</w:t>
      </w:r>
      <w:proofErr w:type="gramEnd"/>
      <w:r>
        <w:rPr>
          <w:bCs/>
        </w:rPr>
        <w:t>SL</w:t>
      </w:r>
      <w:r>
        <w:rPr>
          <w:bCs/>
        </w:rPr>
        <w:t xml:space="preserve"> declared their interest as before. Lt then handed over to JM who confirmed there was not much to update about this matter and confirmed correspondence had been sent to Steve Mackie to say board will be back in touch with him once they had submitted their application for the project. </w:t>
      </w:r>
      <w:r w:rsidR="009B73BE">
        <w:rPr>
          <w:bCs/>
        </w:rPr>
        <w:t xml:space="preserve">LT took back the chair and continued with the board meeting. </w:t>
      </w: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1DA68325" w:rsidR="00C93F5F" w:rsidRDefault="0095528D" w:rsidP="00C93F5F">
      <w:pPr>
        <w:rPr>
          <w:rFonts w:ascii="Calibri" w:hAnsi="Calibri"/>
          <w:b/>
          <w:bCs/>
          <w:sz w:val="22"/>
          <w:szCs w:val="22"/>
        </w:rPr>
      </w:pPr>
      <w:r>
        <w:rPr>
          <w:rFonts w:ascii="Calibri" w:hAnsi="Calibri"/>
          <w:b/>
          <w:bCs/>
          <w:sz w:val="22"/>
          <w:szCs w:val="22"/>
        </w:rPr>
        <w:t>4</w:t>
      </w:r>
      <w:r w:rsidR="00C93F5F" w:rsidRPr="005D2389">
        <w:rPr>
          <w:rFonts w:ascii="Calibri" w:hAnsi="Calibri"/>
          <w:b/>
          <w:bCs/>
          <w:sz w:val="22"/>
          <w:szCs w:val="22"/>
        </w:rPr>
        <w:t>.</w:t>
      </w:r>
      <w:r w:rsidR="00C93F5F" w:rsidRPr="002D07E2">
        <w:rPr>
          <w:rFonts w:ascii="Calibri" w:hAnsi="Calibri"/>
          <w:b/>
          <w:bCs/>
          <w:sz w:val="22"/>
          <w:szCs w:val="22"/>
        </w:rPr>
        <w:t>Finance and Admin</w:t>
      </w:r>
    </w:p>
    <w:p w14:paraId="11240DAD" w14:textId="1B68F075" w:rsidR="007E7B8B" w:rsidRPr="007E7B8B" w:rsidRDefault="007E7B8B" w:rsidP="007E7B8B">
      <w:pPr>
        <w:numPr>
          <w:ilvl w:val="0"/>
          <w:numId w:val="1"/>
        </w:numPr>
        <w:jc w:val="both"/>
        <w:rPr>
          <w:rFonts w:ascii="Calibri" w:hAnsi="Calibri" w:cs="Arial"/>
        </w:rPr>
      </w:pPr>
      <w:r w:rsidRPr="007E7B8B">
        <w:rPr>
          <w:rFonts w:ascii="Calibri" w:hAnsi="Calibri" w:cs="Arial"/>
          <w:bCs/>
        </w:rPr>
        <w:t xml:space="preserve">Approve final Estimates 2021 </w:t>
      </w:r>
      <w:r>
        <w:rPr>
          <w:rFonts w:ascii="Calibri" w:hAnsi="Calibri" w:cs="Arial"/>
          <w:bCs/>
        </w:rPr>
        <w:t xml:space="preserve">- </w:t>
      </w:r>
      <w:r w:rsidRPr="00FE4C28">
        <w:rPr>
          <w:rFonts w:ascii="Calibri" w:hAnsi="Calibri" w:cs="Arial"/>
          <w:bCs/>
        </w:rPr>
        <w:t>Agreed</w:t>
      </w:r>
    </w:p>
    <w:p w14:paraId="2F2D5CD9" w14:textId="22C77020" w:rsidR="007E7B8B" w:rsidRPr="007E7B8B" w:rsidRDefault="007E7B8B" w:rsidP="007E7B8B">
      <w:pPr>
        <w:numPr>
          <w:ilvl w:val="0"/>
          <w:numId w:val="1"/>
        </w:numPr>
        <w:jc w:val="both"/>
        <w:rPr>
          <w:rFonts w:ascii="Calibri" w:hAnsi="Calibri" w:cs="Arial"/>
        </w:rPr>
      </w:pPr>
      <w:r w:rsidRPr="007E7B8B">
        <w:rPr>
          <w:rFonts w:ascii="Calibri" w:hAnsi="Calibri" w:cs="Arial"/>
        </w:rPr>
        <w:t>Confirm Assessment Rate 2021 (agreed to stay the same as previous year)</w:t>
      </w:r>
      <w:r>
        <w:rPr>
          <w:rFonts w:ascii="Calibri" w:hAnsi="Calibri" w:cs="Arial"/>
        </w:rPr>
        <w:t xml:space="preserve"> - </w:t>
      </w:r>
      <w:r w:rsidRPr="00FE4C28">
        <w:rPr>
          <w:rFonts w:ascii="Calibri" w:hAnsi="Calibri" w:cs="Arial"/>
        </w:rPr>
        <w:t>Agreed</w:t>
      </w:r>
    </w:p>
    <w:p w14:paraId="7A4FB0BE" w14:textId="6FF9DF51" w:rsidR="007E7B8B" w:rsidRPr="007E7B8B" w:rsidRDefault="007E7B8B" w:rsidP="007E7B8B">
      <w:pPr>
        <w:numPr>
          <w:ilvl w:val="0"/>
          <w:numId w:val="1"/>
        </w:numPr>
        <w:jc w:val="both"/>
        <w:rPr>
          <w:rFonts w:ascii="Calibri" w:hAnsi="Calibri" w:cs="Arial"/>
        </w:rPr>
      </w:pPr>
      <w:r w:rsidRPr="007E7B8B">
        <w:rPr>
          <w:rFonts w:ascii="Calibri" w:hAnsi="Calibri" w:cs="Arial"/>
          <w:bCs/>
        </w:rPr>
        <w:t>Annual Report 2020</w:t>
      </w:r>
      <w:r>
        <w:rPr>
          <w:rFonts w:ascii="Calibri" w:hAnsi="Calibri" w:cs="Arial"/>
          <w:bCs/>
        </w:rPr>
        <w:t xml:space="preserve"> -</w:t>
      </w:r>
      <w:r w:rsidRPr="00FE4C28">
        <w:rPr>
          <w:rFonts w:ascii="Calibri" w:hAnsi="Calibri" w:cs="Arial"/>
          <w:bCs/>
        </w:rPr>
        <w:t>Agreed</w:t>
      </w:r>
    </w:p>
    <w:p w14:paraId="5E3C66E7" w14:textId="32DF7635" w:rsidR="007E7B8B" w:rsidRPr="007E7B8B" w:rsidRDefault="007E7B8B" w:rsidP="007E7B8B">
      <w:pPr>
        <w:numPr>
          <w:ilvl w:val="0"/>
          <w:numId w:val="1"/>
        </w:numPr>
        <w:jc w:val="both"/>
        <w:rPr>
          <w:rFonts w:ascii="Calibri" w:hAnsi="Calibri" w:cs="Arial"/>
        </w:rPr>
      </w:pPr>
      <w:r w:rsidRPr="007E7B8B">
        <w:rPr>
          <w:rFonts w:ascii="Calibri" w:hAnsi="Calibri" w:cs="Arial"/>
        </w:rPr>
        <w:t xml:space="preserve">Admin and correspondence </w:t>
      </w:r>
      <w:r w:rsidRPr="007E7B8B">
        <w:rPr>
          <w:rFonts w:ascii="Calibri" w:hAnsi="Calibri" w:cs="Arial"/>
          <w:bCs/>
        </w:rPr>
        <w:t xml:space="preserve">– table of correspondence circulated to members prior to meeting </w:t>
      </w:r>
    </w:p>
    <w:p w14:paraId="4E448BC0" w14:textId="0B65559F" w:rsidR="007E7B8B" w:rsidRPr="007E7B8B" w:rsidRDefault="007E7B8B" w:rsidP="007E7B8B">
      <w:pPr>
        <w:numPr>
          <w:ilvl w:val="0"/>
          <w:numId w:val="1"/>
        </w:numPr>
        <w:jc w:val="both"/>
        <w:rPr>
          <w:rFonts w:ascii="Calibri" w:hAnsi="Calibri" w:cs="Arial"/>
        </w:rPr>
      </w:pPr>
      <w:r w:rsidRPr="007E7B8B">
        <w:rPr>
          <w:rFonts w:ascii="Calibri" w:hAnsi="Calibri" w:cs="Arial"/>
          <w:bCs/>
        </w:rPr>
        <w:t xml:space="preserve">Proprietors </w:t>
      </w:r>
      <w:proofErr w:type="gramStart"/>
      <w:r w:rsidRPr="007E7B8B">
        <w:rPr>
          <w:rFonts w:ascii="Calibri" w:hAnsi="Calibri" w:cs="Arial"/>
          <w:bCs/>
        </w:rPr>
        <w:t xml:space="preserve">AGM  </w:t>
      </w:r>
      <w:r>
        <w:rPr>
          <w:rFonts w:ascii="Calibri" w:hAnsi="Calibri" w:cs="Arial"/>
          <w:bCs/>
        </w:rPr>
        <w:t>-</w:t>
      </w:r>
      <w:proofErr w:type="gramEnd"/>
      <w:r>
        <w:rPr>
          <w:rFonts w:ascii="Calibri" w:hAnsi="Calibri" w:cs="Arial"/>
          <w:bCs/>
        </w:rPr>
        <w:t xml:space="preserve"> </w:t>
      </w:r>
      <w:r w:rsidR="001D003F">
        <w:rPr>
          <w:rFonts w:ascii="Calibri" w:hAnsi="Calibri" w:cs="Arial"/>
          <w:bCs/>
        </w:rPr>
        <w:t xml:space="preserve">meeting was </w:t>
      </w:r>
      <w:r>
        <w:rPr>
          <w:rFonts w:ascii="Calibri" w:hAnsi="Calibri" w:cs="Arial"/>
          <w:bCs/>
        </w:rPr>
        <w:t>held prior to board meeting</w:t>
      </w:r>
      <w:r w:rsidR="001D003F">
        <w:rPr>
          <w:rFonts w:ascii="Calibri" w:hAnsi="Calibri" w:cs="Arial"/>
          <w:bCs/>
        </w:rPr>
        <w:t>.</w:t>
      </w:r>
      <w:r>
        <w:rPr>
          <w:rFonts w:ascii="Calibri" w:hAnsi="Calibri" w:cs="Arial"/>
          <w:bCs/>
        </w:rPr>
        <w:t xml:space="preserve"> </w:t>
      </w:r>
    </w:p>
    <w:p w14:paraId="1FCC1F72" w14:textId="77777777" w:rsidR="00C93F5F" w:rsidRDefault="00C93F5F" w:rsidP="00C93F5F">
      <w:pPr>
        <w:rPr>
          <w:rFonts w:ascii="Calibri" w:hAnsi="Calibri" w:cs="Calibri"/>
          <w:sz w:val="22"/>
          <w:szCs w:val="22"/>
        </w:rPr>
      </w:pPr>
    </w:p>
    <w:p w14:paraId="74DF14E1" w14:textId="27F68D2B" w:rsidR="00C93F5F" w:rsidRPr="008B3C7E" w:rsidRDefault="0095528D" w:rsidP="00C93F5F">
      <w:pPr>
        <w:rPr>
          <w:rFonts w:asciiTheme="minorHAnsi" w:hAnsiTheme="minorHAnsi" w:cstheme="minorHAnsi"/>
          <w:b/>
          <w:bCs/>
          <w:sz w:val="22"/>
          <w:szCs w:val="22"/>
        </w:rPr>
      </w:pPr>
      <w:r>
        <w:rPr>
          <w:rFonts w:asciiTheme="minorHAnsi" w:hAnsiTheme="minorHAnsi" w:cstheme="minorHAnsi"/>
          <w:b/>
          <w:bCs/>
          <w:sz w:val="22"/>
          <w:szCs w:val="22"/>
        </w:rPr>
        <w:t>5</w:t>
      </w:r>
      <w:r w:rsidR="00C93F5F" w:rsidRPr="008B3C7E">
        <w:rPr>
          <w:rFonts w:asciiTheme="minorHAnsi" w:hAnsiTheme="minorHAnsi" w:cstheme="minorHAnsi"/>
          <w:b/>
          <w:bCs/>
          <w:sz w:val="22"/>
          <w:szCs w:val="22"/>
        </w:rPr>
        <w:t xml:space="preserve">.Consultant’s Report </w:t>
      </w:r>
    </w:p>
    <w:p w14:paraId="088B4BE4" w14:textId="0FE8C639" w:rsidR="007E7B8B" w:rsidRPr="00CE63C3" w:rsidRDefault="007E7B8B" w:rsidP="007E7B8B">
      <w:pPr>
        <w:numPr>
          <w:ilvl w:val="0"/>
          <w:numId w:val="2"/>
        </w:numPr>
        <w:jc w:val="both"/>
        <w:rPr>
          <w:rFonts w:ascii="Calibri" w:hAnsi="Calibri" w:cs="Calibri"/>
          <w:b/>
          <w:bCs/>
        </w:rPr>
      </w:pPr>
      <w:r w:rsidRPr="00CE63C3">
        <w:rPr>
          <w:rFonts w:ascii="Calibri" w:hAnsi="Calibri" w:cs="Calibri"/>
          <w:b/>
          <w:bCs/>
        </w:rPr>
        <w:t>Red Skin Disease</w:t>
      </w:r>
    </w:p>
    <w:p w14:paraId="70091FBE" w14:textId="1059087B" w:rsidR="00141173" w:rsidRDefault="00E463CF" w:rsidP="00141173">
      <w:pPr>
        <w:ind w:left="540"/>
        <w:jc w:val="both"/>
      </w:pPr>
      <w:r>
        <w:t>Update on incidence and current distribution. FMS app for reporting is on its way.</w:t>
      </w:r>
    </w:p>
    <w:p w14:paraId="42A7012B" w14:textId="25BE20CF" w:rsidR="00E463CF" w:rsidRPr="00FE4C28" w:rsidRDefault="00E463CF" w:rsidP="00141173">
      <w:pPr>
        <w:ind w:left="540"/>
        <w:jc w:val="both"/>
        <w:rPr>
          <w:b/>
          <w:bCs/>
        </w:rPr>
      </w:pPr>
      <w:r w:rsidRPr="00FE4C28">
        <w:rPr>
          <w:b/>
          <w:bCs/>
        </w:rPr>
        <w:t xml:space="preserve">Action: </w:t>
      </w:r>
      <w:r w:rsidR="00C632B9" w:rsidRPr="00FE4C28">
        <w:rPr>
          <w:b/>
          <w:bCs/>
        </w:rPr>
        <w:t>Disease is still a problem on various rivers nationwide, but in Caithness mainly</w:t>
      </w:r>
      <w:r w:rsidR="00AC5623">
        <w:rPr>
          <w:b/>
          <w:bCs/>
        </w:rPr>
        <w:t xml:space="preserve"> the</w:t>
      </w:r>
      <w:r w:rsidR="00C632B9" w:rsidRPr="00FE4C28">
        <w:rPr>
          <w:b/>
          <w:bCs/>
        </w:rPr>
        <w:t xml:space="preserve"> </w:t>
      </w:r>
      <w:proofErr w:type="spellStart"/>
      <w:r w:rsidR="00C632B9" w:rsidRPr="00FE4C28">
        <w:rPr>
          <w:b/>
          <w:bCs/>
        </w:rPr>
        <w:t>Forss</w:t>
      </w:r>
      <w:proofErr w:type="spellEnd"/>
      <w:r w:rsidR="00C632B9" w:rsidRPr="00FE4C28">
        <w:rPr>
          <w:b/>
          <w:bCs/>
        </w:rPr>
        <w:t>. B</w:t>
      </w:r>
      <w:r w:rsidRPr="00FE4C28">
        <w:rPr>
          <w:b/>
          <w:bCs/>
        </w:rPr>
        <w:t xml:space="preserve">oard to keep applying pressure to find solution. </w:t>
      </w:r>
    </w:p>
    <w:p w14:paraId="7A7E5267" w14:textId="77777777" w:rsidR="00E463CF" w:rsidRPr="007E7B8B" w:rsidRDefault="00E463CF" w:rsidP="00141173">
      <w:pPr>
        <w:ind w:left="540"/>
        <w:jc w:val="both"/>
        <w:rPr>
          <w:rFonts w:ascii="Calibri" w:hAnsi="Calibri" w:cs="Calibri"/>
        </w:rPr>
      </w:pPr>
    </w:p>
    <w:p w14:paraId="62EB21F3" w14:textId="13D4C9BE" w:rsidR="007E7B8B" w:rsidRPr="00CE63C3" w:rsidRDefault="007E7B8B" w:rsidP="007E7B8B">
      <w:pPr>
        <w:numPr>
          <w:ilvl w:val="0"/>
          <w:numId w:val="2"/>
        </w:numPr>
        <w:jc w:val="both"/>
        <w:rPr>
          <w:rFonts w:ascii="Calibri" w:hAnsi="Calibri" w:cs="Calibri"/>
          <w:b/>
          <w:bCs/>
        </w:rPr>
      </w:pPr>
      <w:proofErr w:type="spellStart"/>
      <w:r w:rsidRPr="00CE63C3">
        <w:rPr>
          <w:rFonts w:ascii="Calibri" w:hAnsi="Calibri" w:cs="Calibri"/>
          <w:b/>
          <w:bCs/>
        </w:rPr>
        <w:t>Shurrery</w:t>
      </w:r>
      <w:proofErr w:type="spellEnd"/>
      <w:r w:rsidRPr="00CE63C3">
        <w:rPr>
          <w:rFonts w:ascii="Calibri" w:hAnsi="Calibri" w:cs="Calibri"/>
          <w:b/>
          <w:bCs/>
        </w:rPr>
        <w:t xml:space="preserve"> Dam</w:t>
      </w:r>
    </w:p>
    <w:p w14:paraId="093ADA1C" w14:textId="0719056A" w:rsidR="00E463CF" w:rsidRDefault="00E463CF" w:rsidP="00E463CF">
      <w:pPr>
        <w:ind w:left="540"/>
        <w:jc w:val="both"/>
      </w:pPr>
      <w:r>
        <w:t xml:space="preserve">AY circulated notes on meeting and subsequent discussions with Scottish Water and SEPA. This note goes into some detail so that it can form part of an accurate record for the Board’s file as discussions progress. If the Board agrees, AY will pass the note on the Scottish Water and SEPA for their own records. </w:t>
      </w:r>
      <w:r w:rsidRPr="00FE4C28">
        <w:rPr>
          <w:b/>
          <w:bCs/>
        </w:rPr>
        <w:t>Action: Board agreed</w:t>
      </w:r>
    </w:p>
    <w:p w14:paraId="038BA69B" w14:textId="77777777" w:rsidR="00A42089" w:rsidRDefault="00E463CF" w:rsidP="00E463CF">
      <w:pPr>
        <w:ind w:left="540"/>
        <w:jc w:val="both"/>
      </w:pPr>
      <w:r>
        <w:t xml:space="preserve"> As a result of discussions so far, Scottish Water will trial a temporary (2 days) reconnection of upper and lower catchments during a summer spate (by opening all the penstocks on the fish-pass) if the opportunity arises and on request. The aim is to enable fish to ascend more easily to the upper river when a period of dry weather and low water breaks. Installation of a </w:t>
      </w:r>
      <w:proofErr w:type="spellStart"/>
      <w:r>
        <w:t>Denil</w:t>
      </w:r>
      <w:proofErr w:type="spellEnd"/>
      <w:r>
        <w:t xml:space="preserve"> pass on the eastern end of the dam would be the optimum </w:t>
      </w:r>
      <w:r>
        <w:lastRenderedPageBreak/>
        <w:t>permanent solution for the free passage of adults but costs are stated to be a problem for Scottish Water. To keep things moving, I suggest that the Board requests that Scottish Water should cost the exercise in order to further consider the options.</w:t>
      </w:r>
      <w:r w:rsidR="00FE4C28">
        <w:t xml:space="preserve"> </w:t>
      </w:r>
    </w:p>
    <w:p w14:paraId="654C33BF" w14:textId="6C07D538" w:rsidR="00E463CF" w:rsidRDefault="00FE4C28" w:rsidP="00E463CF">
      <w:pPr>
        <w:ind w:left="540"/>
        <w:jc w:val="both"/>
      </w:pPr>
      <w:r w:rsidRPr="00FE4C28">
        <w:rPr>
          <w:b/>
          <w:bCs/>
        </w:rPr>
        <w:t xml:space="preserve">Action: </w:t>
      </w:r>
      <w:r w:rsidR="00CE63C3">
        <w:rPr>
          <w:b/>
          <w:bCs/>
        </w:rPr>
        <w:t>Chairman</w:t>
      </w:r>
      <w:r w:rsidRPr="00FE4C28">
        <w:rPr>
          <w:b/>
          <w:bCs/>
        </w:rPr>
        <w:t xml:space="preserve"> to write to Scottish Water re costings. </w:t>
      </w:r>
    </w:p>
    <w:p w14:paraId="4ACDD8F5" w14:textId="77777777" w:rsidR="00E463CF" w:rsidRPr="007E7B8B" w:rsidRDefault="00E463CF" w:rsidP="00E463CF">
      <w:pPr>
        <w:ind w:left="540"/>
        <w:jc w:val="both"/>
        <w:rPr>
          <w:rFonts w:ascii="Calibri" w:hAnsi="Calibri" w:cs="Calibri"/>
        </w:rPr>
      </w:pPr>
    </w:p>
    <w:p w14:paraId="718242FD" w14:textId="56090445" w:rsidR="007E7B8B" w:rsidRDefault="007E7B8B" w:rsidP="007E7B8B">
      <w:pPr>
        <w:numPr>
          <w:ilvl w:val="0"/>
          <w:numId w:val="2"/>
        </w:numPr>
        <w:jc w:val="both"/>
        <w:rPr>
          <w:rFonts w:ascii="Calibri" w:hAnsi="Calibri" w:cs="Calibri"/>
        </w:rPr>
      </w:pPr>
      <w:proofErr w:type="spellStart"/>
      <w:r w:rsidRPr="00CE63C3">
        <w:rPr>
          <w:rFonts w:ascii="Calibri" w:hAnsi="Calibri" w:cs="Calibri"/>
          <w:b/>
          <w:bCs/>
        </w:rPr>
        <w:t>Forss</w:t>
      </w:r>
      <w:proofErr w:type="spellEnd"/>
      <w:r w:rsidRPr="00CE63C3">
        <w:rPr>
          <w:rFonts w:ascii="Calibri" w:hAnsi="Calibri" w:cs="Calibri"/>
          <w:b/>
          <w:bCs/>
        </w:rPr>
        <w:t>:</w:t>
      </w:r>
      <w:r w:rsidRPr="007E7B8B">
        <w:rPr>
          <w:rFonts w:ascii="Calibri" w:hAnsi="Calibri" w:cs="Calibri"/>
        </w:rPr>
        <w:t xml:space="preserve"> Screening of juveniles by Marine Scotland Fish Health Inspectorate</w:t>
      </w:r>
    </w:p>
    <w:p w14:paraId="074BEEB2" w14:textId="77777777" w:rsidR="00A42089" w:rsidRDefault="00E463CF" w:rsidP="00E463CF">
      <w:pPr>
        <w:ind w:left="540"/>
        <w:jc w:val="both"/>
      </w:pPr>
      <w:r>
        <w:t>Due to be carried out on 8th June. This exercise has been carried over from autumn, 2020 when continuous high water prevented sampling</w:t>
      </w:r>
      <w:r w:rsidR="009A0ABD">
        <w:t xml:space="preserve">. </w:t>
      </w:r>
    </w:p>
    <w:p w14:paraId="2953975E" w14:textId="1F833318" w:rsidR="009A0ABD" w:rsidRDefault="009A0ABD" w:rsidP="00E463CF">
      <w:pPr>
        <w:ind w:left="540"/>
        <w:jc w:val="both"/>
      </w:pPr>
      <w:r w:rsidRPr="00CE63C3">
        <w:rPr>
          <w:b/>
          <w:bCs/>
        </w:rPr>
        <w:t xml:space="preserve">Action: </w:t>
      </w:r>
      <w:proofErr w:type="spellStart"/>
      <w:r w:rsidRPr="00CE63C3">
        <w:rPr>
          <w:b/>
          <w:bCs/>
        </w:rPr>
        <w:t>Forss</w:t>
      </w:r>
      <w:proofErr w:type="spellEnd"/>
      <w:r w:rsidRPr="00CE63C3">
        <w:rPr>
          <w:b/>
          <w:bCs/>
        </w:rPr>
        <w:t xml:space="preserve"> have give</w:t>
      </w:r>
      <w:r w:rsidR="00CE63C3">
        <w:rPr>
          <w:b/>
          <w:bCs/>
        </w:rPr>
        <w:t>n</w:t>
      </w:r>
      <w:r w:rsidRPr="00CE63C3">
        <w:rPr>
          <w:b/>
          <w:bCs/>
        </w:rPr>
        <w:t xml:space="preserve"> samples. MS given permission to retain live fish from the </w:t>
      </w:r>
      <w:proofErr w:type="gramStart"/>
      <w:r w:rsidRPr="00CE63C3">
        <w:rPr>
          <w:b/>
          <w:bCs/>
        </w:rPr>
        <w:t>Thurso river</w:t>
      </w:r>
      <w:proofErr w:type="gramEnd"/>
      <w:r w:rsidRPr="00CE63C3">
        <w:rPr>
          <w:b/>
          <w:bCs/>
        </w:rPr>
        <w:t xml:space="preserve"> in Halkirk Hatchery for them to test. Board to wait for the results from MS and FHI. </w:t>
      </w:r>
    </w:p>
    <w:p w14:paraId="32F5C008" w14:textId="563D1CF5" w:rsidR="00E463CF" w:rsidRPr="007E7B8B" w:rsidRDefault="00E463CF" w:rsidP="00E463CF">
      <w:pPr>
        <w:ind w:left="540"/>
        <w:jc w:val="both"/>
        <w:rPr>
          <w:rFonts w:ascii="Calibri" w:hAnsi="Calibri" w:cs="Calibri"/>
        </w:rPr>
      </w:pPr>
    </w:p>
    <w:p w14:paraId="2D50CA57" w14:textId="1DB02D26" w:rsidR="007E7B8B" w:rsidRPr="00CE63C3" w:rsidRDefault="007E7B8B" w:rsidP="007E7B8B">
      <w:pPr>
        <w:numPr>
          <w:ilvl w:val="0"/>
          <w:numId w:val="2"/>
        </w:numPr>
        <w:jc w:val="both"/>
        <w:rPr>
          <w:rFonts w:ascii="Calibri" w:hAnsi="Calibri" w:cs="Calibri"/>
          <w:b/>
          <w:bCs/>
        </w:rPr>
      </w:pPr>
      <w:r w:rsidRPr="00CE63C3">
        <w:rPr>
          <w:rFonts w:ascii="Calibri" w:hAnsi="Calibri" w:cs="Calibri"/>
          <w:b/>
          <w:bCs/>
        </w:rPr>
        <w:t>Board electric-fishing survey, Sept 2021</w:t>
      </w:r>
    </w:p>
    <w:p w14:paraId="0AC0BE0F" w14:textId="2C3B35C9" w:rsidR="00E463CF" w:rsidRDefault="00E463CF" w:rsidP="00E463CF">
      <w:pPr>
        <w:ind w:left="540"/>
        <w:jc w:val="both"/>
        <w:rPr>
          <w:b/>
          <w:bCs/>
        </w:rPr>
      </w:pPr>
      <w:r>
        <w:t xml:space="preserve">Suggested provisional programme for early September. </w:t>
      </w:r>
      <w:proofErr w:type="spellStart"/>
      <w:r>
        <w:t>Forss</w:t>
      </w:r>
      <w:proofErr w:type="spellEnd"/>
      <w:r>
        <w:t xml:space="preserve"> (4 sites). All 4 previous sites (including Board’s key </w:t>
      </w:r>
      <w:proofErr w:type="spellStart"/>
      <w:r>
        <w:t>Shurrery</w:t>
      </w:r>
      <w:proofErr w:type="spellEnd"/>
      <w:r>
        <w:t xml:space="preserve"> site) to assess status of fry resulting from spawning in 2020. Thurso (5 sites). Board’s key </w:t>
      </w:r>
      <w:proofErr w:type="spellStart"/>
      <w:r>
        <w:t>Rumsdale</w:t>
      </w:r>
      <w:proofErr w:type="spellEnd"/>
      <w:r>
        <w:t xml:space="preserve"> site + sequence of 4 sites (</w:t>
      </w:r>
      <w:proofErr w:type="spellStart"/>
      <w:r>
        <w:t>Rangag</w:t>
      </w:r>
      <w:proofErr w:type="spellEnd"/>
      <w:r>
        <w:t xml:space="preserve">, </w:t>
      </w:r>
      <w:proofErr w:type="spellStart"/>
      <w:r>
        <w:t>Tacher</w:t>
      </w:r>
      <w:proofErr w:type="spellEnd"/>
      <w:r>
        <w:t xml:space="preserve">, </w:t>
      </w:r>
      <w:proofErr w:type="spellStart"/>
      <w:r>
        <w:t>Inshag</w:t>
      </w:r>
      <w:proofErr w:type="spellEnd"/>
      <w:r>
        <w:t xml:space="preserve"> and </w:t>
      </w:r>
      <w:proofErr w:type="spellStart"/>
      <w:r>
        <w:t>Westerdale</w:t>
      </w:r>
      <w:proofErr w:type="spellEnd"/>
      <w:r>
        <w:t xml:space="preserve">) that were saturated with fry in 2020, taking this unusual opportunity to define saturation values at the 1+ parr stage. Wick (2 sites). Board’s key site at The Clow + potentially more appropriate replacement key site at Inshag1 </w:t>
      </w:r>
      <w:proofErr w:type="spellStart"/>
      <w:r>
        <w:t>Dunbeath</w:t>
      </w:r>
      <w:proofErr w:type="spellEnd"/>
      <w:r>
        <w:t xml:space="preserve"> (1 site). Board’s key site at </w:t>
      </w:r>
      <w:proofErr w:type="spellStart"/>
      <w:r>
        <w:t>Culvid</w:t>
      </w:r>
      <w:proofErr w:type="spellEnd"/>
      <w:r>
        <w:t xml:space="preserve">. Check current status of Berriedale/ </w:t>
      </w:r>
      <w:proofErr w:type="spellStart"/>
      <w:r>
        <w:t>Langwell</w:t>
      </w:r>
      <w:proofErr w:type="spellEnd"/>
      <w:r>
        <w:t xml:space="preserve"> which was relatively weak in 2020. Berriedale (2 sites) being the Board’s key site at </w:t>
      </w:r>
      <w:proofErr w:type="spellStart"/>
      <w:r>
        <w:t>Gobernuisgach</w:t>
      </w:r>
      <w:proofErr w:type="spellEnd"/>
      <w:r>
        <w:t xml:space="preserve"> + </w:t>
      </w:r>
      <w:proofErr w:type="spellStart"/>
      <w:r>
        <w:t>Braemore</w:t>
      </w:r>
      <w:proofErr w:type="spellEnd"/>
      <w:r>
        <w:t xml:space="preserve">. </w:t>
      </w:r>
      <w:proofErr w:type="spellStart"/>
      <w:r>
        <w:t>Langwell</w:t>
      </w:r>
      <w:proofErr w:type="spellEnd"/>
      <w:r>
        <w:t xml:space="preserve"> (2 sites) being the Board’s key site at Wag + </w:t>
      </w:r>
      <w:proofErr w:type="spellStart"/>
      <w:r>
        <w:t>Aultibea</w:t>
      </w:r>
      <w:proofErr w:type="spellEnd"/>
      <w:r>
        <w:t xml:space="preserve">. Proposed total = 16 sites in all and, as previously, a minimal level of discretion is requested so that the team can respond to any issues that arise. </w:t>
      </w:r>
      <w:r w:rsidRPr="00CE63C3">
        <w:rPr>
          <w:b/>
          <w:bCs/>
        </w:rPr>
        <w:t>Action: Board agreed</w:t>
      </w:r>
    </w:p>
    <w:p w14:paraId="768B312A" w14:textId="54EA0D98" w:rsidR="007B4649" w:rsidRDefault="007B4649" w:rsidP="00E463CF">
      <w:pPr>
        <w:ind w:left="540"/>
        <w:jc w:val="both"/>
        <w:rPr>
          <w:b/>
          <w:bCs/>
        </w:rPr>
      </w:pPr>
    </w:p>
    <w:p w14:paraId="3A0C57E7" w14:textId="133FC99C" w:rsidR="007B4649" w:rsidRDefault="007B4649" w:rsidP="00E463CF">
      <w:pPr>
        <w:ind w:left="540"/>
        <w:jc w:val="both"/>
      </w:pPr>
      <w:proofErr w:type="spellStart"/>
      <w:r>
        <w:rPr>
          <w:b/>
          <w:bCs/>
        </w:rPr>
        <w:t>Tormsdale</w:t>
      </w:r>
      <w:proofErr w:type="spellEnd"/>
      <w:r>
        <w:rPr>
          <w:b/>
          <w:bCs/>
        </w:rPr>
        <w:t xml:space="preserve"> – </w:t>
      </w:r>
      <w:r w:rsidRPr="007B4649">
        <w:t xml:space="preserve">Board thinks survey previously done </w:t>
      </w:r>
      <w:r>
        <w:t xml:space="preserve">by </w:t>
      </w:r>
      <w:r w:rsidR="002B53E0">
        <w:t>Steve Mackie</w:t>
      </w:r>
      <w:r>
        <w:t xml:space="preserve"> </w:t>
      </w:r>
      <w:r w:rsidRPr="007B4649">
        <w:t>may not be quite right – does board want to obtain some data of its own? LT handed chair to JM</w:t>
      </w:r>
      <w:r>
        <w:t xml:space="preserve">, discussion was held and agreed they would like to do some surveys of their own. </w:t>
      </w:r>
    </w:p>
    <w:p w14:paraId="32186B71" w14:textId="6AA79502" w:rsidR="007B4649" w:rsidRPr="007B4649" w:rsidRDefault="007B4649" w:rsidP="00E463CF">
      <w:pPr>
        <w:ind w:left="540"/>
        <w:jc w:val="both"/>
        <w:rPr>
          <w:b/>
          <w:bCs/>
        </w:rPr>
      </w:pPr>
      <w:r w:rsidRPr="007B4649">
        <w:rPr>
          <w:b/>
          <w:bCs/>
        </w:rPr>
        <w:t xml:space="preserve">Action: AY to get back to board with a proposal plan in due course.   </w:t>
      </w:r>
    </w:p>
    <w:p w14:paraId="5EBA9868" w14:textId="77777777" w:rsidR="00E463CF" w:rsidRPr="007E7B8B" w:rsidRDefault="00E463CF" w:rsidP="00E463CF">
      <w:pPr>
        <w:ind w:left="540"/>
        <w:jc w:val="both"/>
        <w:rPr>
          <w:rFonts w:ascii="Calibri" w:hAnsi="Calibri" w:cs="Calibri"/>
        </w:rPr>
      </w:pPr>
    </w:p>
    <w:p w14:paraId="0F6F2AC6" w14:textId="1BF1896C" w:rsidR="007E7B8B" w:rsidRPr="00CE63C3" w:rsidRDefault="007E7B8B" w:rsidP="007E7B8B">
      <w:pPr>
        <w:numPr>
          <w:ilvl w:val="0"/>
          <w:numId w:val="2"/>
        </w:numPr>
        <w:jc w:val="both"/>
        <w:rPr>
          <w:rFonts w:ascii="Calibri" w:hAnsi="Calibri" w:cs="Calibri"/>
          <w:b/>
          <w:bCs/>
        </w:rPr>
      </w:pPr>
      <w:r w:rsidRPr="00CE63C3">
        <w:rPr>
          <w:rFonts w:ascii="Calibri" w:hAnsi="Calibri" w:cs="Calibri"/>
          <w:b/>
          <w:bCs/>
        </w:rPr>
        <w:t>2021 MS National Electric Fishing Programme</w:t>
      </w:r>
    </w:p>
    <w:p w14:paraId="1C31A77D" w14:textId="5B57F316" w:rsidR="00E463CF" w:rsidRDefault="00E463CF" w:rsidP="00E463CF">
      <w:pPr>
        <w:ind w:left="540"/>
        <w:jc w:val="both"/>
      </w:pPr>
      <w:r>
        <w:t>Announcement has been delayed by the Scottish election and purdah but MS has stated that the programme is now funded and certain to go ahead if the Boards/ Trusts can respond. The programme if fully funded. It is probably expedient for the Board to support the NEPS programme. Jamie McCarthy, who now leads the Board’s e/f team, considers both the NEPS work and the Board’s own work could be achieved with some additional support from the now semi-retired members of the previous e/f team.</w:t>
      </w:r>
      <w:r w:rsidR="002B53E0">
        <w:t xml:space="preserve"> </w:t>
      </w:r>
      <w:r w:rsidR="005D5614">
        <w:t xml:space="preserve">Ben Falconer is to assist Jamie with this. </w:t>
      </w:r>
      <w:r w:rsidR="005D5614" w:rsidRPr="005D5614">
        <w:rPr>
          <w:b/>
          <w:bCs/>
        </w:rPr>
        <w:t>Board Agreed</w:t>
      </w:r>
      <w:r w:rsidR="005D5614">
        <w:t>.</w:t>
      </w:r>
    </w:p>
    <w:p w14:paraId="58156FFA" w14:textId="553755EA" w:rsidR="005D5614" w:rsidRDefault="005D5614" w:rsidP="00E463CF">
      <w:pPr>
        <w:ind w:left="540"/>
        <w:jc w:val="both"/>
      </w:pPr>
      <w:r>
        <w:t>AY suggested CDSFB should pass the handling of funds from NEPS to FCRT and the admin work should also be done by FCRT.</w:t>
      </w:r>
      <w:r w:rsidRPr="00327C82">
        <w:rPr>
          <w:b/>
          <w:bCs/>
        </w:rPr>
        <w:t xml:space="preserve"> Action: </w:t>
      </w:r>
      <w:r w:rsidR="00327C82" w:rsidRPr="00327C82">
        <w:rPr>
          <w:b/>
          <w:bCs/>
        </w:rPr>
        <w:t xml:space="preserve">AY to put a project proposal on paper and liaise with MB for board to look at and make a decision at </w:t>
      </w:r>
      <w:r w:rsidR="00327C82">
        <w:rPr>
          <w:b/>
          <w:bCs/>
        </w:rPr>
        <w:t>the next meeting.</w:t>
      </w:r>
      <w:r w:rsidR="00327C82">
        <w:t xml:space="preserve"> </w:t>
      </w:r>
    </w:p>
    <w:p w14:paraId="0901F311" w14:textId="2AD6769E" w:rsidR="00E463CF" w:rsidRDefault="00E463CF" w:rsidP="00E463CF">
      <w:pPr>
        <w:ind w:left="540"/>
        <w:jc w:val="both"/>
      </w:pPr>
    </w:p>
    <w:p w14:paraId="5D644116" w14:textId="77777777" w:rsidR="00E463CF" w:rsidRPr="00327C82" w:rsidRDefault="00E463CF" w:rsidP="00E463CF">
      <w:pPr>
        <w:pStyle w:val="ListParagraph"/>
        <w:numPr>
          <w:ilvl w:val="0"/>
          <w:numId w:val="2"/>
        </w:numPr>
        <w:jc w:val="both"/>
        <w:rPr>
          <w:rFonts w:cs="Calibri"/>
          <w:b/>
          <w:bCs/>
        </w:rPr>
      </w:pPr>
      <w:r w:rsidRPr="00327C82">
        <w:rPr>
          <w:b/>
          <w:bCs/>
        </w:rPr>
        <w:t xml:space="preserve">Mapping pressures on Salmon. </w:t>
      </w:r>
    </w:p>
    <w:p w14:paraId="00916205" w14:textId="627D60D8" w:rsidR="00E463CF" w:rsidRDefault="00E463CF" w:rsidP="00E463CF">
      <w:pPr>
        <w:ind w:left="540"/>
        <w:jc w:val="both"/>
      </w:pPr>
      <w:r>
        <w:t>The Salmon Pressures Map being constructed by Marine Scotland has been updated on behalf of the Board. The map shows where pressures such as predation, water quality, habitat degradation are judged to be issues and will display the outputs on a Scotland-wide basis as an aid for policymakers etc. The final output will made available on-line</w:t>
      </w:r>
      <w:r w:rsidR="00E911CD">
        <w:t>.</w:t>
      </w:r>
    </w:p>
    <w:p w14:paraId="7EF9372D" w14:textId="39C6AB17" w:rsidR="007E6B4E" w:rsidRDefault="007E6B4E" w:rsidP="00E463CF">
      <w:pPr>
        <w:ind w:left="540"/>
        <w:jc w:val="both"/>
      </w:pPr>
    </w:p>
    <w:p w14:paraId="159E6102" w14:textId="18FF9AAB" w:rsidR="007E6B4E" w:rsidRPr="007E6B4E" w:rsidRDefault="007E6B4E" w:rsidP="007E6B4E">
      <w:pPr>
        <w:pStyle w:val="ListParagraph"/>
        <w:numPr>
          <w:ilvl w:val="0"/>
          <w:numId w:val="2"/>
        </w:numPr>
        <w:jc w:val="both"/>
        <w:rPr>
          <w:rFonts w:cs="Calibri"/>
        </w:rPr>
      </w:pPr>
      <w:r w:rsidRPr="007E6B4E">
        <w:rPr>
          <w:rFonts w:cs="Calibri"/>
          <w:b/>
          <w:bCs/>
        </w:rPr>
        <w:lastRenderedPageBreak/>
        <w:t>MS proposed Scale sampling programme for adult fish</w:t>
      </w:r>
      <w:r>
        <w:rPr>
          <w:rFonts w:cs="Calibri"/>
        </w:rPr>
        <w:t xml:space="preserve"> – finance attached. AY doesn’t think CDSFB need to participate. </w:t>
      </w:r>
    </w:p>
    <w:p w14:paraId="387821A0" w14:textId="77777777" w:rsidR="00C93F5F" w:rsidRPr="007C13C0" w:rsidRDefault="00C93F5F" w:rsidP="00C93F5F">
      <w:pPr>
        <w:rPr>
          <w:rFonts w:cs="Calibri"/>
        </w:rPr>
      </w:pPr>
    </w:p>
    <w:p w14:paraId="5B368353" w14:textId="77777777" w:rsidR="00D56848" w:rsidRDefault="00D56848" w:rsidP="00C93F5F">
      <w:pPr>
        <w:rPr>
          <w:rFonts w:ascii="Calibri" w:hAnsi="Calibri"/>
          <w:b/>
          <w:sz w:val="22"/>
          <w:szCs w:val="22"/>
        </w:rPr>
      </w:pPr>
    </w:p>
    <w:p w14:paraId="73AED48F" w14:textId="52066AA8" w:rsidR="00C93F5F" w:rsidRDefault="00C93F5F" w:rsidP="00C93F5F">
      <w:pPr>
        <w:rPr>
          <w:rFonts w:ascii="Calibri" w:hAnsi="Calibri"/>
          <w:b/>
          <w:sz w:val="22"/>
          <w:szCs w:val="22"/>
        </w:rPr>
      </w:pPr>
      <w:r>
        <w:rPr>
          <w:rFonts w:ascii="Calibri" w:hAnsi="Calibri"/>
          <w:b/>
          <w:sz w:val="22"/>
          <w:szCs w:val="22"/>
        </w:rPr>
        <w:t>6.</w:t>
      </w:r>
      <w:r w:rsidRPr="002D07E2">
        <w:rPr>
          <w:rFonts w:ascii="Calibri" w:hAnsi="Calibri"/>
          <w:b/>
          <w:sz w:val="22"/>
          <w:szCs w:val="22"/>
        </w:rPr>
        <w:t>Flow Country Rivers Trust</w:t>
      </w:r>
    </w:p>
    <w:p w14:paraId="54FE180A" w14:textId="6674707E" w:rsidR="00E463CF" w:rsidRPr="007E6B4E" w:rsidRDefault="00E463CF" w:rsidP="00C93F5F">
      <w:pPr>
        <w:rPr>
          <w:rFonts w:ascii="Calibri" w:hAnsi="Calibri"/>
          <w:bCs/>
          <w:sz w:val="22"/>
          <w:szCs w:val="22"/>
        </w:rPr>
      </w:pPr>
      <w:r>
        <w:rPr>
          <w:rFonts w:ascii="Calibri" w:hAnsi="Calibri"/>
          <w:b/>
          <w:sz w:val="22"/>
          <w:szCs w:val="22"/>
        </w:rPr>
        <w:t xml:space="preserve">Smart rivers project </w:t>
      </w:r>
      <w:r w:rsidRPr="007E6B4E">
        <w:rPr>
          <w:rFonts w:ascii="Calibri" w:hAnsi="Calibri"/>
          <w:bCs/>
          <w:sz w:val="22"/>
          <w:szCs w:val="22"/>
        </w:rPr>
        <w:t>– JM gave update</w:t>
      </w:r>
      <w:r w:rsidR="007E6B4E" w:rsidRPr="007E6B4E">
        <w:rPr>
          <w:rFonts w:ascii="Calibri" w:hAnsi="Calibri"/>
          <w:bCs/>
          <w:sz w:val="22"/>
          <w:szCs w:val="22"/>
        </w:rPr>
        <w:t xml:space="preserve"> and confirmed the project had</w:t>
      </w:r>
      <w:r w:rsidRPr="007E6B4E">
        <w:rPr>
          <w:rFonts w:ascii="Calibri" w:hAnsi="Calibri"/>
          <w:bCs/>
          <w:sz w:val="22"/>
          <w:szCs w:val="22"/>
        </w:rPr>
        <w:t xml:space="preserve"> very good results. Also training for smart rivers </w:t>
      </w:r>
      <w:r w:rsidR="007E6B4E" w:rsidRPr="007E6B4E">
        <w:rPr>
          <w:rFonts w:ascii="Calibri" w:hAnsi="Calibri"/>
          <w:bCs/>
          <w:sz w:val="22"/>
          <w:szCs w:val="22"/>
        </w:rPr>
        <w:t xml:space="preserve">had been </w:t>
      </w:r>
      <w:r w:rsidRPr="007E6B4E">
        <w:rPr>
          <w:rFonts w:ascii="Calibri" w:hAnsi="Calibri"/>
          <w:bCs/>
          <w:sz w:val="22"/>
          <w:szCs w:val="22"/>
        </w:rPr>
        <w:t>done via zoom. To complete operatives</w:t>
      </w:r>
      <w:r w:rsidR="007E6B4E">
        <w:rPr>
          <w:rFonts w:ascii="Calibri" w:hAnsi="Calibri"/>
          <w:bCs/>
          <w:sz w:val="22"/>
          <w:szCs w:val="22"/>
        </w:rPr>
        <w:t xml:space="preserve"> by July.</w:t>
      </w:r>
      <w:r w:rsidR="00FB3202" w:rsidRPr="007E6B4E">
        <w:rPr>
          <w:rFonts w:ascii="Calibri" w:hAnsi="Calibri"/>
          <w:bCs/>
          <w:sz w:val="22"/>
          <w:szCs w:val="22"/>
        </w:rPr>
        <w:t xml:space="preserve"> AY done prop</w:t>
      </w:r>
      <w:r w:rsidR="007E6B4E">
        <w:rPr>
          <w:rFonts w:ascii="Calibri" w:hAnsi="Calibri"/>
          <w:bCs/>
          <w:sz w:val="22"/>
          <w:szCs w:val="22"/>
        </w:rPr>
        <w:t xml:space="preserve">osal for </w:t>
      </w:r>
      <w:r w:rsidR="0044506F">
        <w:rPr>
          <w:rFonts w:ascii="Calibri" w:hAnsi="Calibri"/>
          <w:bCs/>
          <w:sz w:val="22"/>
          <w:szCs w:val="22"/>
        </w:rPr>
        <w:t xml:space="preserve">new </w:t>
      </w:r>
      <w:r w:rsidR="007E6B4E">
        <w:rPr>
          <w:rFonts w:ascii="Calibri" w:hAnsi="Calibri"/>
          <w:bCs/>
          <w:sz w:val="22"/>
          <w:szCs w:val="22"/>
        </w:rPr>
        <w:t>funding to do surveys supported by</w:t>
      </w:r>
      <w:r w:rsidR="0044506F">
        <w:rPr>
          <w:rFonts w:ascii="Calibri" w:hAnsi="Calibri"/>
          <w:bCs/>
          <w:sz w:val="22"/>
          <w:szCs w:val="22"/>
        </w:rPr>
        <w:t xml:space="preserve"> foundation Scotland for wild fisheries. </w:t>
      </w:r>
      <w:r w:rsidR="007E6B4E">
        <w:rPr>
          <w:rFonts w:ascii="Calibri" w:hAnsi="Calibri"/>
          <w:bCs/>
          <w:sz w:val="22"/>
          <w:szCs w:val="22"/>
        </w:rPr>
        <w:t xml:space="preserve"> </w:t>
      </w:r>
    </w:p>
    <w:p w14:paraId="45357ED8" w14:textId="77777777" w:rsidR="00C93F5F" w:rsidRPr="007E6B4E" w:rsidRDefault="00C93F5F" w:rsidP="00C93F5F">
      <w:pPr>
        <w:rPr>
          <w:rFonts w:ascii="Calibri" w:hAnsi="Calibri"/>
          <w:bCs/>
          <w:sz w:val="22"/>
          <w:szCs w:val="22"/>
        </w:rPr>
      </w:pPr>
    </w:p>
    <w:p w14:paraId="304FF997" w14:textId="52A50E4F" w:rsidR="00C93F5F" w:rsidRDefault="00C93F5F" w:rsidP="00C93F5F">
      <w:pPr>
        <w:rPr>
          <w:rFonts w:ascii="Calibri" w:hAnsi="Calibri"/>
          <w:b/>
          <w:bCs/>
          <w:sz w:val="22"/>
          <w:szCs w:val="22"/>
        </w:rPr>
      </w:pPr>
      <w:r>
        <w:rPr>
          <w:rFonts w:ascii="Calibri" w:hAnsi="Calibri"/>
          <w:b/>
          <w:bCs/>
          <w:sz w:val="22"/>
          <w:szCs w:val="22"/>
        </w:rPr>
        <w:t>7</w:t>
      </w:r>
      <w:r w:rsidRPr="002D07E2">
        <w:rPr>
          <w:rFonts w:ascii="Calibri" w:hAnsi="Calibri"/>
          <w:b/>
          <w:bCs/>
          <w:sz w:val="22"/>
          <w:szCs w:val="22"/>
        </w:rPr>
        <w:t>.</w:t>
      </w:r>
      <w:r>
        <w:rPr>
          <w:rFonts w:ascii="Calibri" w:hAnsi="Calibri"/>
          <w:b/>
          <w:bCs/>
          <w:sz w:val="22"/>
          <w:szCs w:val="22"/>
        </w:rPr>
        <w:t>Bailiff’s Report</w:t>
      </w:r>
    </w:p>
    <w:p w14:paraId="78BFB605" w14:textId="20C39156" w:rsidR="00C93F5F" w:rsidRPr="008B394E" w:rsidRDefault="008B394E" w:rsidP="00C93F5F">
      <w:pPr>
        <w:rPr>
          <w:rFonts w:ascii="Calibri" w:hAnsi="Calibri"/>
          <w:sz w:val="22"/>
          <w:szCs w:val="22"/>
        </w:rPr>
      </w:pPr>
      <w:r w:rsidRPr="008B394E">
        <w:rPr>
          <w:rFonts w:ascii="Calibri" w:hAnsi="Calibri"/>
          <w:sz w:val="22"/>
          <w:szCs w:val="22"/>
        </w:rPr>
        <w:t>EM reported it had been fairly</w:t>
      </w:r>
      <w:r w:rsidR="00FB3202" w:rsidRPr="008B394E">
        <w:rPr>
          <w:rFonts w:ascii="Calibri" w:hAnsi="Calibri"/>
          <w:sz w:val="22"/>
          <w:szCs w:val="22"/>
        </w:rPr>
        <w:t xml:space="preserve"> quiet. Couple </w:t>
      </w:r>
      <w:r>
        <w:rPr>
          <w:rFonts w:ascii="Calibri" w:hAnsi="Calibri"/>
          <w:sz w:val="22"/>
          <w:szCs w:val="22"/>
        </w:rPr>
        <w:t xml:space="preserve">of </w:t>
      </w:r>
      <w:r w:rsidR="00FB3202" w:rsidRPr="008B394E">
        <w:rPr>
          <w:rFonts w:ascii="Calibri" w:hAnsi="Calibri"/>
          <w:sz w:val="22"/>
          <w:szCs w:val="22"/>
        </w:rPr>
        <w:t>sus</w:t>
      </w:r>
      <w:r w:rsidRPr="008B394E">
        <w:rPr>
          <w:rFonts w:ascii="Calibri" w:hAnsi="Calibri"/>
          <w:sz w:val="22"/>
          <w:szCs w:val="22"/>
        </w:rPr>
        <w:t>picious</w:t>
      </w:r>
      <w:r w:rsidR="00FB3202" w:rsidRPr="008B394E">
        <w:rPr>
          <w:rFonts w:ascii="Calibri" w:hAnsi="Calibri"/>
          <w:sz w:val="22"/>
          <w:szCs w:val="22"/>
        </w:rPr>
        <w:t xml:space="preserve"> boats but to be expected.  </w:t>
      </w:r>
    </w:p>
    <w:p w14:paraId="6DB6D0E7" w14:textId="77777777" w:rsidR="00C93F5F" w:rsidRDefault="00C93F5F" w:rsidP="00C93F5F">
      <w:pPr>
        <w:rPr>
          <w:rFonts w:ascii="Calibri" w:hAnsi="Calibri"/>
          <w:b/>
          <w:bCs/>
          <w:sz w:val="22"/>
          <w:szCs w:val="22"/>
        </w:rPr>
      </w:pPr>
    </w:p>
    <w:p w14:paraId="19792E1F" w14:textId="05B2D39B" w:rsidR="00C93F5F" w:rsidRDefault="00C93F5F" w:rsidP="00C93F5F">
      <w:pPr>
        <w:rPr>
          <w:rFonts w:ascii="Calibri" w:hAnsi="Calibri"/>
          <w:b/>
          <w:bCs/>
          <w:sz w:val="22"/>
          <w:szCs w:val="22"/>
        </w:rPr>
      </w:pPr>
      <w:r>
        <w:rPr>
          <w:rFonts w:ascii="Calibri" w:hAnsi="Calibri"/>
          <w:b/>
          <w:bCs/>
          <w:sz w:val="22"/>
          <w:szCs w:val="22"/>
        </w:rPr>
        <w:t>8</w:t>
      </w:r>
      <w:r w:rsidR="00282E53">
        <w:rPr>
          <w:rFonts w:ascii="Calibri" w:hAnsi="Calibri"/>
          <w:b/>
          <w:bCs/>
          <w:sz w:val="22"/>
          <w:szCs w:val="22"/>
        </w:rPr>
        <w:t>.</w:t>
      </w:r>
      <w:r w:rsidRPr="002D07E2">
        <w:rPr>
          <w:rFonts w:ascii="Calibri" w:hAnsi="Calibri"/>
          <w:b/>
          <w:bCs/>
          <w:sz w:val="22"/>
          <w:szCs w:val="22"/>
        </w:rPr>
        <w:t>Any other business</w:t>
      </w:r>
      <w:r>
        <w:rPr>
          <w:rFonts w:ascii="Calibri" w:hAnsi="Calibri"/>
          <w:b/>
          <w:bCs/>
          <w:sz w:val="22"/>
          <w:szCs w:val="22"/>
        </w:rPr>
        <w:t xml:space="preserve"> </w:t>
      </w:r>
    </w:p>
    <w:p w14:paraId="386C892C" w14:textId="4B14499F" w:rsidR="00FB3202" w:rsidRPr="008B394E" w:rsidRDefault="008B394E" w:rsidP="00C93F5F">
      <w:pPr>
        <w:rPr>
          <w:rFonts w:ascii="Calibri" w:hAnsi="Calibri"/>
          <w:sz w:val="22"/>
          <w:szCs w:val="22"/>
        </w:rPr>
      </w:pPr>
      <w:r w:rsidRPr="008B394E">
        <w:rPr>
          <w:rFonts w:ascii="Calibri" w:hAnsi="Calibri"/>
          <w:sz w:val="22"/>
          <w:szCs w:val="22"/>
        </w:rPr>
        <w:t>None</w:t>
      </w:r>
    </w:p>
    <w:p w14:paraId="512A8615" w14:textId="77777777" w:rsidR="00C93F5F" w:rsidRPr="000403CA" w:rsidRDefault="00C93F5F" w:rsidP="00C93F5F">
      <w:pPr>
        <w:rPr>
          <w:rFonts w:ascii="Calibri" w:hAnsi="Calibri"/>
          <w:b/>
          <w:bCs/>
          <w:sz w:val="22"/>
          <w:szCs w:val="22"/>
        </w:rPr>
      </w:pPr>
    </w:p>
    <w:p w14:paraId="6766C418" w14:textId="34944C59" w:rsidR="00C93F5F" w:rsidRDefault="00C93F5F" w:rsidP="00C93F5F">
      <w:pPr>
        <w:rPr>
          <w:rFonts w:ascii="Calibri" w:hAnsi="Calibri"/>
          <w:b/>
          <w:sz w:val="22"/>
          <w:szCs w:val="22"/>
        </w:rPr>
      </w:pPr>
      <w:r>
        <w:rPr>
          <w:rFonts w:ascii="Calibri" w:hAnsi="Calibri"/>
          <w:b/>
          <w:sz w:val="22"/>
          <w:szCs w:val="22"/>
        </w:rPr>
        <w:t>9</w:t>
      </w:r>
      <w:r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74B076BE" w14:textId="266E297A" w:rsidR="00C93F5F" w:rsidRPr="002D07E2" w:rsidRDefault="00FB3202" w:rsidP="00C93F5F">
      <w:pPr>
        <w:rPr>
          <w:rFonts w:ascii="Calibri" w:hAnsi="Calibri"/>
          <w:sz w:val="22"/>
          <w:szCs w:val="22"/>
        </w:rPr>
      </w:pPr>
      <w:r>
        <w:rPr>
          <w:rFonts w:ascii="Calibri" w:hAnsi="Calibri"/>
        </w:rPr>
        <w:t>Date for Annual Public Meeting &amp; next Board Meeting – as previous set, the date to hold this meeting was scheduled for Wednesday 18</w:t>
      </w:r>
      <w:r w:rsidRPr="005F3FD8">
        <w:rPr>
          <w:rFonts w:ascii="Calibri" w:hAnsi="Calibri"/>
          <w:vertAlign w:val="superscript"/>
        </w:rPr>
        <w:t>th</w:t>
      </w:r>
      <w:r>
        <w:rPr>
          <w:rFonts w:ascii="Calibri" w:hAnsi="Calibri"/>
        </w:rPr>
        <w:t xml:space="preserve"> August 2021 </w:t>
      </w:r>
      <w:r w:rsidR="001D003F">
        <w:rPr>
          <w:rFonts w:ascii="Calibri" w:hAnsi="Calibri"/>
        </w:rPr>
        <w:t xml:space="preserve">at 2pm </w:t>
      </w: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4D7"/>
    <w:multiLevelType w:val="hybridMultilevel"/>
    <w:tmpl w:val="9074259E"/>
    <w:lvl w:ilvl="0" w:tplc="6DA4C0F8">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3C597121"/>
    <w:multiLevelType w:val="hybridMultilevel"/>
    <w:tmpl w:val="4BA2D854"/>
    <w:lvl w:ilvl="0" w:tplc="E0B081AA">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B54BE"/>
    <w:rsid w:val="000C3766"/>
    <w:rsid w:val="00141173"/>
    <w:rsid w:val="001D003F"/>
    <w:rsid w:val="00282E53"/>
    <w:rsid w:val="002B53E0"/>
    <w:rsid w:val="00327C82"/>
    <w:rsid w:val="00434709"/>
    <w:rsid w:val="0044506F"/>
    <w:rsid w:val="005D5614"/>
    <w:rsid w:val="00730B6C"/>
    <w:rsid w:val="007B4649"/>
    <w:rsid w:val="007E6B4E"/>
    <w:rsid w:val="007E7B8B"/>
    <w:rsid w:val="008B394E"/>
    <w:rsid w:val="0095528D"/>
    <w:rsid w:val="00987707"/>
    <w:rsid w:val="009A0ABD"/>
    <w:rsid w:val="009B73BE"/>
    <w:rsid w:val="00A42089"/>
    <w:rsid w:val="00AC5623"/>
    <w:rsid w:val="00C632B9"/>
    <w:rsid w:val="00C93F5F"/>
    <w:rsid w:val="00CE63C3"/>
    <w:rsid w:val="00D00EFE"/>
    <w:rsid w:val="00D56848"/>
    <w:rsid w:val="00E463CF"/>
    <w:rsid w:val="00E911CD"/>
    <w:rsid w:val="00FB3202"/>
    <w:rsid w:val="00FE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27</cp:revision>
  <dcterms:created xsi:type="dcterms:W3CDTF">2021-04-27T13:02:00Z</dcterms:created>
  <dcterms:modified xsi:type="dcterms:W3CDTF">2021-08-03T10:27:00Z</dcterms:modified>
</cp:coreProperties>
</file>