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BCE13" w14:textId="77777777" w:rsidR="00454B0B" w:rsidRDefault="00454B0B" w:rsidP="00434F97">
      <w:pPr>
        <w:rPr>
          <w:rFonts w:ascii="Calibri" w:hAnsi="Calibri" w:cs="Arial"/>
          <w:b/>
          <w:bCs/>
        </w:rPr>
      </w:pPr>
    </w:p>
    <w:p w14:paraId="4ACD8751" w14:textId="77777777" w:rsidR="003C02D1" w:rsidRPr="00C94D5A" w:rsidRDefault="003C02D1">
      <w:pPr>
        <w:jc w:val="center"/>
        <w:rPr>
          <w:rFonts w:ascii="Calibri" w:hAnsi="Calibri" w:cs="Arial"/>
          <w:b/>
          <w:bCs/>
        </w:rPr>
      </w:pPr>
      <w:r w:rsidRPr="00C94D5A">
        <w:rPr>
          <w:rFonts w:ascii="Calibri" w:hAnsi="Calibri" w:cs="Arial"/>
          <w:b/>
          <w:bCs/>
        </w:rPr>
        <w:t>CAITHNESS DISTRICT SALMON FISHERY BOARD</w:t>
      </w:r>
    </w:p>
    <w:p w14:paraId="49CD1527" w14:textId="77777777" w:rsidR="003C02D1" w:rsidRPr="00C94D5A" w:rsidRDefault="003C02D1">
      <w:pPr>
        <w:jc w:val="center"/>
        <w:rPr>
          <w:rFonts w:ascii="Calibri" w:hAnsi="Calibri" w:cs="Arial"/>
        </w:rPr>
      </w:pPr>
    </w:p>
    <w:p w14:paraId="5BB15421" w14:textId="56CA697E" w:rsidR="003C02D1" w:rsidRPr="00C94D5A" w:rsidRDefault="003C02D1">
      <w:pPr>
        <w:pStyle w:val="BodyText"/>
        <w:tabs>
          <w:tab w:val="clear" w:pos="6300"/>
        </w:tabs>
        <w:jc w:val="center"/>
        <w:rPr>
          <w:rFonts w:ascii="Calibri" w:hAnsi="Calibri"/>
          <w:b/>
        </w:rPr>
      </w:pPr>
      <w:r w:rsidRPr="00C94D5A">
        <w:rPr>
          <w:rFonts w:ascii="Calibri" w:hAnsi="Calibri"/>
          <w:b/>
        </w:rPr>
        <w:t>MINUTES OF BOARD MEETING</w:t>
      </w:r>
      <w:r w:rsidR="00C94D5A" w:rsidRPr="00C94D5A">
        <w:rPr>
          <w:rFonts w:ascii="Calibri" w:hAnsi="Calibri"/>
          <w:b/>
        </w:rPr>
        <w:t xml:space="preserve">:  </w:t>
      </w:r>
      <w:r w:rsidR="009C0221">
        <w:rPr>
          <w:rFonts w:ascii="Calibri" w:hAnsi="Calibri"/>
          <w:b/>
        </w:rPr>
        <w:t>13 March 2020</w:t>
      </w:r>
    </w:p>
    <w:p w14:paraId="7D41D18D" w14:textId="77777777" w:rsidR="00434F97" w:rsidRDefault="00434F97" w:rsidP="003D3763">
      <w:pPr>
        <w:rPr>
          <w:rFonts w:ascii="Calibri" w:hAnsi="Calibri"/>
          <w:sz w:val="22"/>
          <w:szCs w:val="22"/>
        </w:rPr>
      </w:pPr>
    </w:p>
    <w:p w14:paraId="5D9C1DAE" w14:textId="5304E13D" w:rsidR="00FD08E8" w:rsidRPr="002D07E2" w:rsidRDefault="00FD08E8" w:rsidP="003D3763">
      <w:pPr>
        <w:rPr>
          <w:rFonts w:ascii="Calibri" w:hAnsi="Calibri"/>
          <w:b/>
          <w:sz w:val="22"/>
          <w:szCs w:val="22"/>
        </w:rPr>
      </w:pPr>
      <w:r w:rsidRPr="002D07E2">
        <w:rPr>
          <w:rFonts w:ascii="Calibri" w:hAnsi="Calibri"/>
          <w:b/>
          <w:sz w:val="22"/>
          <w:szCs w:val="22"/>
        </w:rPr>
        <w:t>Present</w:t>
      </w:r>
    </w:p>
    <w:p w14:paraId="492B7FDE" w14:textId="77777777" w:rsidR="00FD08E8" w:rsidRPr="002D07E2" w:rsidRDefault="00FD08E8" w:rsidP="003D3763">
      <w:pPr>
        <w:rPr>
          <w:rFonts w:ascii="Calibri" w:hAnsi="Calibri"/>
          <w:sz w:val="8"/>
          <w:szCs w:val="8"/>
        </w:rPr>
      </w:pPr>
    </w:p>
    <w:p w14:paraId="24D53174" w14:textId="15A565C1" w:rsidR="00FD08E8" w:rsidRPr="00E61146" w:rsidRDefault="00E92292" w:rsidP="003D3763">
      <w:pPr>
        <w:rPr>
          <w:rFonts w:ascii="Calibri" w:hAnsi="Calibri"/>
          <w:bCs/>
          <w:sz w:val="22"/>
          <w:szCs w:val="22"/>
        </w:rPr>
      </w:pPr>
      <w:r w:rsidRPr="00E61146">
        <w:rPr>
          <w:rFonts w:ascii="Calibri" w:hAnsi="Calibri"/>
          <w:sz w:val="22"/>
          <w:szCs w:val="22"/>
        </w:rPr>
        <w:t>Chairman:</w:t>
      </w:r>
      <w:r w:rsidRPr="00E61146">
        <w:rPr>
          <w:rFonts w:ascii="Calibri" w:hAnsi="Calibri"/>
          <w:sz w:val="22"/>
          <w:szCs w:val="22"/>
        </w:rPr>
        <w:tab/>
      </w:r>
      <w:r w:rsidRPr="00E61146">
        <w:rPr>
          <w:rFonts w:ascii="Calibri" w:hAnsi="Calibri"/>
          <w:sz w:val="22"/>
          <w:szCs w:val="22"/>
        </w:rPr>
        <w:tab/>
      </w:r>
      <w:r w:rsidRPr="00E61146">
        <w:rPr>
          <w:rFonts w:ascii="Calibri" w:hAnsi="Calibri"/>
          <w:sz w:val="22"/>
          <w:szCs w:val="22"/>
        </w:rPr>
        <w:tab/>
      </w:r>
      <w:r w:rsidR="00AF37D6">
        <w:rPr>
          <w:rFonts w:ascii="Calibri" w:hAnsi="Calibri"/>
          <w:sz w:val="22"/>
          <w:szCs w:val="22"/>
        </w:rPr>
        <w:t>Lord Thurso</w:t>
      </w:r>
    </w:p>
    <w:p w14:paraId="21D705C3" w14:textId="704EE024" w:rsidR="00FD08E8" w:rsidRPr="00E61146" w:rsidRDefault="00CC3CF4" w:rsidP="00CC3CF4">
      <w:pPr>
        <w:ind w:left="1276" w:hanging="1276"/>
        <w:rPr>
          <w:rFonts w:ascii="Calibri" w:hAnsi="Calibri"/>
          <w:bCs/>
          <w:sz w:val="22"/>
          <w:szCs w:val="22"/>
        </w:rPr>
      </w:pPr>
      <w:r>
        <w:rPr>
          <w:rFonts w:ascii="Calibri" w:hAnsi="Calibri"/>
          <w:bCs/>
          <w:sz w:val="22"/>
          <w:szCs w:val="22"/>
        </w:rPr>
        <w:t>Members:</w:t>
      </w:r>
      <w:r>
        <w:rPr>
          <w:rFonts w:ascii="Calibri" w:hAnsi="Calibri"/>
          <w:bCs/>
          <w:sz w:val="22"/>
          <w:szCs w:val="22"/>
        </w:rPr>
        <w:tab/>
      </w:r>
      <w:r>
        <w:rPr>
          <w:rFonts w:ascii="Calibri" w:hAnsi="Calibri"/>
          <w:bCs/>
          <w:sz w:val="22"/>
          <w:szCs w:val="22"/>
        </w:rPr>
        <w:tab/>
      </w:r>
      <w:r w:rsidR="00FB26D1" w:rsidRPr="00E61146">
        <w:rPr>
          <w:rFonts w:ascii="Calibri" w:hAnsi="Calibri"/>
          <w:bCs/>
          <w:sz w:val="22"/>
          <w:szCs w:val="22"/>
        </w:rPr>
        <w:t>SWM Threipland,</w:t>
      </w:r>
      <w:r w:rsidR="008B03E0">
        <w:rPr>
          <w:rFonts w:ascii="Calibri" w:hAnsi="Calibri"/>
          <w:bCs/>
          <w:sz w:val="22"/>
          <w:szCs w:val="22"/>
        </w:rPr>
        <w:t xml:space="preserve"> </w:t>
      </w:r>
      <w:r w:rsidR="00AF37D6">
        <w:rPr>
          <w:rFonts w:ascii="Calibri" w:hAnsi="Calibri"/>
          <w:bCs/>
          <w:sz w:val="22"/>
          <w:szCs w:val="22"/>
        </w:rPr>
        <w:t>D Mackay</w:t>
      </w:r>
      <w:r w:rsidR="008B03E0">
        <w:rPr>
          <w:rFonts w:ascii="Calibri" w:hAnsi="Calibri"/>
          <w:bCs/>
          <w:sz w:val="22"/>
          <w:szCs w:val="22"/>
        </w:rPr>
        <w:t>,</w:t>
      </w:r>
      <w:r w:rsidR="008B03E0" w:rsidRPr="008B03E0">
        <w:rPr>
          <w:rFonts w:ascii="Calibri" w:hAnsi="Calibri"/>
          <w:sz w:val="22"/>
          <w:szCs w:val="22"/>
        </w:rPr>
        <w:t xml:space="preserve"> </w:t>
      </w:r>
      <w:r w:rsidR="008B03E0">
        <w:rPr>
          <w:rFonts w:ascii="Calibri" w:hAnsi="Calibri"/>
          <w:sz w:val="22"/>
          <w:szCs w:val="22"/>
        </w:rPr>
        <w:t>R Dunbar,</w:t>
      </w:r>
      <w:r w:rsidR="009C0221">
        <w:rPr>
          <w:rFonts w:ascii="Calibri" w:hAnsi="Calibri"/>
          <w:sz w:val="22"/>
          <w:szCs w:val="22"/>
        </w:rPr>
        <w:t xml:space="preserve"> </w:t>
      </w:r>
      <w:r w:rsidR="008B03E0">
        <w:rPr>
          <w:rFonts w:ascii="Calibri" w:hAnsi="Calibri"/>
          <w:sz w:val="22"/>
          <w:szCs w:val="22"/>
        </w:rPr>
        <w:t>I Cormack</w:t>
      </w:r>
      <w:r w:rsidR="009C0221">
        <w:rPr>
          <w:rFonts w:ascii="Calibri" w:hAnsi="Calibri"/>
          <w:sz w:val="22"/>
          <w:szCs w:val="22"/>
        </w:rPr>
        <w:t xml:space="preserve">, </w:t>
      </w:r>
      <w:r w:rsidR="009C0221" w:rsidRPr="00E61146">
        <w:rPr>
          <w:rFonts w:ascii="Calibri" w:hAnsi="Calibri"/>
          <w:bCs/>
          <w:sz w:val="22"/>
          <w:szCs w:val="22"/>
        </w:rPr>
        <w:t>SWD Laird</w:t>
      </w:r>
      <w:r w:rsidR="009C0221">
        <w:rPr>
          <w:rFonts w:ascii="Calibri" w:hAnsi="Calibri"/>
          <w:bCs/>
          <w:sz w:val="22"/>
          <w:szCs w:val="22"/>
        </w:rPr>
        <w:t xml:space="preserve">, </w:t>
      </w:r>
      <w:r w:rsidR="009C0221">
        <w:rPr>
          <w:rFonts w:ascii="Calibri" w:hAnsi="Calibri"/>
          <w:sz w:val="22"/>
          <w:szCs w:val="22"/>
        </w:rPr>
        <w:t>A Macauslan</w:t>
      </w:r>
      <w:r w:rsidR="009C0221">
        <w:rPr>
          <w:rFonts w:ascii="Calibri" w:hAnsi="Calibri"/>
          <w:sz w:val="22"/>
          <w:szCs w:val="22"/>
        </w:rPr>
        <w:t xml:space="preserve"> and </w:t>
      </w:r>
      <w:r w:rsidR="009C0221">
        <w:rPr>
          <w:rFonts w:ascii="Calibri" w:hAnsi="Calibri"/>
          <w:sz w:val="22"/>
          <w:szCs w:val="22"/>
        </w:rPr>
        <w:t>M Newton,</w:t>
      </w:r>
    </w:p>
    <w:p w14:paraId="5104BC6A" w14:textId="757A8CF8" w:rsidR="003831E2" w:rsidRPr="00E61146" w:rsidRDefault="00E92292" w:rsidP="003D3763">
      <w:pPr>
        <w:rPr>
          <w:rFonts w:ascii="Calibri" w:hAnsi="Calibri"/>
          <w:bCs/>
          <w:sz w:val="22"/>
          <w:szCs w:val="22"/>
        </w:rPr>
      </w:pPr>
      <w:r w:rsidRPr="00E61146">
        <w:rPr>
          <w:rFonts w:ascii="Calibri" w:hAnsi="Calibri"/>
          <w:bCs/>
          <w:sz w:val="22"/>
          <w:szCs w:val="22"/>
        </w:rPr>
        <w:t>Officers:</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r w:rsidR="003831E2" w:rsidRPr="00E61146">
        <w:rPr>
          <w:rFonts w:ascii="Calibri" w:hAnsi="Calibri"/>
          <w:bCs/>
          <w:sz w:val="22"/>
          <w:szCs w:val="22"/>
        </w:rPr>
        <w:t xml:space="preserve">EC McCarthy, </w:t>
      </w:r>
      <w:r w:rsidR="008844B0" w:rsidRPr="00E61146">
        <w:rPr>
          <w:rFonts w:ascii="Calibri" w:hAnsi="Calibri"/>
          <w:bCs/>
          <w:sz w:val="22"/>
          <w:szCs w:val="22"/>
        </w:rPr>
        <w:t xml:space="preserve">A Youngson, </w:t>
      </w:r>
      <w:r w:rsidR="00AF37D6">
        <w:rPr>
          <w:rFonts w:ascii="Calibri" w:hAnsi="Calibri"/>
          <w:bCs/>
          <w:sz w:val="22"/>
          <w:szCs w:val="22"/>
        </w:rPr>
        <w:t>M Blackwood</w:t>
      </w:r>
    </w:p>
    <w:p w14:paraId="3DBD1FA6" w14:textId="4DADF0E4" w:rsidR="00E61146" w:rsidRPr="00215BBE" w:rsidRDefault="00E61146" w:rsidP="003D3763">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r w:rsidR="008B03E0">
        <w:rPr>
          <w:rFonts w:ascii="Calibri" w:hAnsi="Calibri"/>
          <w:bCs/>
          <w:sz w:val="22"/>
          <w:szCs w:val="22"/>
        </w:rPr>
        <w:t>-</w:t>
      </w:r>
    </w:p>
    <w:p w14:paraId="1B7407C9" w14:textId="77777777" w:rsidR="00AA0D7F" w:rsidRDefault="00AA0D7F" w:rsidP="003D3763">
      <w:pPr>
        <w:rPr>
          <w:rFonts w:ascii="Calibri" w:hAnsi="Calibri"/>
          <w:b/>
          <w:sz w:val="22"/>
          <w:szCs w:val="22"/>
        </w:rPr>
      </w:pPr>
    </w:p>
    <w:p w14:paraId="4D5B73C0" w14:textId="77777777" w:rsidR="00F2121B" w:rsidRDefault="00F2121B" w:rsidP="003D3763">
      <w:pPr>
        <w:rPr>
          <w:rFonts w:ascii="Calibri" w:hAnsi="Calibri"/>
          <w:b/>
          <w:sz w:val="22"/>
          <w:szCs w:val="22"/>
        </w:rPr>
      </w:pPr>
    </w:p>
    <w:p w14:paraId="48745C66" w14:textId="77777777" w:rsidR="00DE0022" w:rsidRPr="002D07E2" w:rsidRDefault="005D2389" w:rsidP="003D3763">
      <w:pPr>
        <w:rPr>
          <w:rFonts w:ascii="Calibri" w:hAnsi="Calibri"/>
          <w:b/>
          <w:sz w:val="22"/>
          <w:szCs w:val="22"/>
        </w:rPr>
      </w:pPr>
      <w:r>
        <w:rPr>
          <w:rFonts w:ascii="Calibri" w:hAnsi="Calibri"/>
          <w:b/>
          <w:sz w:val="22"/>
          <w:szCs w:val="22"/>
        </w:rPr>
        <w:t>1.</w:t>
      </w:r>
      <w:r>
        <w:rPr>
          <w:rFonts w:ascii="Calibri" w:hAnsi="Calibri"/>
          <w:b/>
          <w:sz w:val="22"/>
          <w:szCs w:val="22"/>
        </w:rPr>
        <w:tab/>
      </w:r>
      <w:r w:rsidR="001C37EC">
        <w:rPr>
          <w:rFonts w:ascii="Calibri" w:hAnsi="Calibri"/>
          <w:b/>
          <w:sz w:val="22"/>
          <w:szCs w:val="22"/>
        </w:rPr>
        <w:tab/>
      </w:r>
      <w:r w:rsidR="00DE0022" w:rsidRPr="002D07E2">
        <w:rPr>
          <w:rFonts w:ascii="Calibri" w:hAnsi="Calibri"/>
          <w:b/>
          <w:sz w:val="22"/>
          <w:szCs w:val="22"/>
        </w:rPr>
        <w:t>Register of Interests</w:t>
      </w:r>
    </w:p>
    <w:p w14:paraId="3309921E" w14:textId="77777777" w:rsidR="00BE7BEB" w:rsidRPr="002D07E2" w:rsidRDefault="00BE7BEB" w:rsidP="003D3763">
      <w:pPr>
        <w:rPr>
          <w:rFonts w:ascii="Calibri" w:hAnsi="Calibri"/>
          <w:sz w:val="8"/>
          <w:szCs w:val="8"/>
        </w:rPr>
      </w:pPr>
    </w:p>
    <w:p w14:paraId="1137534E" w14:textId="40625189" w:rsidR="00DE0022" w:rsidRPr="002D07E2" w:rsidRDefault="009C0221" w:rsidP="003D3763">
      <w:pPr>
        <w:rPr>
          <w:rFonts w:ascii="Calibri" w:hAnsi="Calibri"/>
          <w:sz w:val="22"/>
          <w:szCs w:val="22"/>
        </w:rPr>
      </w:pPr>
      <w:r>
        <w:rPr>
          <w:rFonts w:ascii="Calibri" w:hAnsi="Calibri"/>
          <w:sz w:val="22"/>
          <w:szCs w:val="22"/>
        </w:rPr>
        <w:t xml:space="preserve">A discussion was had regarding Tormsdale windfarm, to which the chairman is a beneficiary of and </w:t>
      </w:r>
      <w:r w:rsidR="00EF766A">
        <w:rPr>
          <w:rFonts w:ascii="Calibri" w:hAnsi="Calibri"/>
          <w:sz w:val="22"/>
          <w:szCs w:val="22"/>
        </w:rPr>
        <w:t>remained</w:t>
      </w:r>
      <w:r>
        <w:rPr>
          <w:rFonts w:ascii="Calibri" w:hAnsi="Calibri"/>
          <w:sz w:val="22"/>
          <w:szCs w:val="22"/>
        </w:rPr>
        <w:t xml:space="preserve"> absent from the discussion.</w:t>
      </w:r>
    </w:p>
    <w:p w14:paraId="6349E109" w14:textId="77777777" w:rsidR="00434F97" w:rsidRDefault="00434F97" w:rsidP="003D3763">
      <w:pPr>
        <w:rPr>
          <w:rFonts w:ascii="Calibri" w:hAnsi="Calibri"/>
          <w:sz w:val="22"/>
          <w:szCs w:val="22"/>
        </w:rPr>
      </w:pPr>
    </w:p>
    <w:p w14:paraId="5D9066CA" w14:textId="6110F9BE" w:rsidR="009B3C7B" w:rsidRPr="002D07E2" w:rsidRDefault="00DE0022" w:rsidP="003D3763">
      <w:pPr>
        <w:rPr>
          <w:rFonts w:ascii="Calibri" w:hAnsi="Calibri"/>
          <w:b/>
          <w:sz w:val="22"/>
          <w:szCs w:val="22"/>
        </w:rPr>
      </w:pPr>
      <w:r w:rsidRPr="002D07E2">
        <w:rPr>
          <w:rFonts w:ascii="Calibri" w:hAnsi="Calibri"/>
          <w:b/>
          <w:sz w:val="22"/>
          <w:szCs w:val="22"/>
        </w:rPr>
        <w:t>2</w:t>
      </w:r>
      <w:r w:rsidR="00557418" w:rsidRPr="002D07E2">
        <w:rPr>
          <w:rFonts w:ascii="Calibri" w:hAnsi="Calibri"/>
          <w:b/>
          <w:sz w:val="22"/>
          <w:szCs w:val="22"/>
        </w:rPr>
        <w:t>.</w:t>
      </w:r>
      <w:r w:rsidR="00557418" w:rsidRPr="002D07E2">
        <w:rPr>
          <w:rFonts w:ascii="Calibri" w:hAnsi="Calibri"/>
          <w:b/>
          <w:sz w:val="22"/>
          <w:szCs w:val="22"/>
        </w:rPr>
        <w:tab/>
      </w:r>
      <w:r w:rsidR="001C37EC">
        <w:rPr>
          <w:rFonts w:ascii="Calibri" w:hAnsi="Calibri"/>
          <w:b/>
          <w:sz w:val="22"/>
          <w:szCs w:val="22"/>
        </w:rPr>
        <w:tab/>
      </w:r>
      <w:r w:rsidR="009B3C7B" w:rsidRPr="002D07E2">
        <w:rPr>
          <w:rFonts w:ascii="Calibri" w:hAnsi="Calibri"/>
          <w:b/>
          <w:sz w:val="22"/>
          <w:szCs w:val="22"/>
        </w:rPr>
        <w:t>Apologies</w:t>
      </w:r>
    </w:p>
    <w:p w14:paraId="07C44787" w14:textId="77777777" w:rsidR="003D3763" w:rsidRPr="002D07E2" w:rsidRDefault="003D3763" w:rsidP="003D3763">
      <w:pPr>
        <w:rPr>
          <w:rFonts w:ascii="Calibri" w:hAnsi="Calibri"/>
          <w:sz w:val="8"/>
          <w:szCs w:val="8"/>
        </w:rPr>
      </w:pPr>
    </w:p>
    <w:p w14:paraId="0FF8A7FD" w14:textId="2558B2DD" w:rsidR="009B3C7B" w:rsidRPr="002D07E2" w:rsidRDefault="009C0221" w:rsidP="003D3763">
      <w:pPr>
        <w:rPr>
          <w:rFonts w:ascii="Calibri" w:hAnsi="Calibri"/>
          <w:sz w:val="22"/>
          <w:szCs w:val="22"/>
        </w:rPr>
      </w:pPr>
      <w:r>
        <w:rPr>
          <w:rFonts w:ascii="Calibri" w:hAnsi="Calibri"/>
          <w:bCs/>
          <w:sz w:val="22"/>
          <w:szCs w:val="22"/>
        </w:rPr>
        <w:t xml:space="preserve">J Mackay </w:t>
      </w:r>
      <w:r w:rsidR="00AF37D6">
        <w:rPr>
          <w:rFonts w:ascii="Calibri" w:hAnsi="Calibri"/>
          <w:sz w:val="22"/>
          <w:szCs w:val="22"/>
        </w:rPr>
        <w:t xml:space="preserve">and R Willis </w:t>
      </w:r>
    </w:p>
    <w:p w14:paraId="6E9E9DA7" w14:textId="77777777" w:rsidR="00434F97" w:rsidRDefault="00434F97" w:rsidP="00ED535A">
      <w:pPr>
        <w:rPr>
          <w:rFonts w:ascii="Calibri" w:hAnsi="Calibri"/>
          <w:sz w:val="22"/>
          <w:szCs w:val="22"/>
        </w:rPr>
      </w:pPr>
    </w:p>
    <w:p w14:paraId="37F39CE3" w14:textId="244B0F81" w:rsidR="003E4F0D" w:rsidRPr="002D07E2" w:rsidRDefault="006D122A" w:rsidP="00ED535A">
      <w:pPr>
        <w:rPr>
          <w:rFonts w:ascii="Calibri" w:hAnsi="Calibri"/>
          <w:b/>
          <w:sz w:val="22"/>
          <w:szCs w:val="22"/>
        </w:rPr>
      </w:pPr>
      <w:r w:rsidRPr="002D07E2">
        <w:rPr>
          <w:rFonts w:ascii="Calibri" w:hAnsi="Calibri"/>
          <w:b/>
          <w:sz w:val="22"/>
          <w:szCs w:val="22"/>
        </w:rPr>
        <w:t>3.</w:t>
      </w:r>
      <w:r w:rsidRPr="002D07E2">
        <w:rPr>
          <w:rFonts w:ascii="Calibri" w:hAnsi="Calibri"/>
          <w:b/>
          <w:sz w:val="22"/>
          <w:szCs w:val="22"/>
        </w:rPr>
        <w:tab/>
      </w:r>
      <w:r w:rsidR="001C37EC">
        <w:rPr>
          <w:rFonts w:ascii="Calibri" w:hAnsi="Calibri"/>
          <w:b/>
          <w:sz w:val="22"/>
          <w:szCs w:val="22"/>
        </w:rPr>
        <w:tab/>
      </w:r>
      <w:r w:rsidR="003E4F0D" w:rsidRPr="002D07E2">
        <w:rPr>
          <w:rFonts w:ascii="Calibri" w:hAnsi="Calibri"/>
          <w:b/>
          <w:sz w:val="22"/>
          <w:szCs w:val="22"/>
        </w:rPr>
        <w:t>Minutes of the last meeting</w:t>
      </w:r>
    </w:p>
    <w:p w14:paraId="17D673C1" w14:textId="77777777" w:rsidR="00BE7BEB" w:rsidRPr="002D07E2" w:rsidRDefault="00BE7BEB" w:rsidP="00ED535A">
      <w:pPr>
        <w:rPr>
          <w:rFonts w:ascii="Calibri" w:hAnsi="Calibri"/>
          <w:sz w:val="8"/>
          <w:szCs w:val="8"/>
        </w:rPr>
      </w:pPr>
    </w:p>
    <w:p w14:paraId="19236AF0" w14:textId="02D636E2" w:rsidR="00BA6666" w:rsidRPr="00E369CF" w:rsidRDefault="00BA6666" w:rsidP="00E369CF">
      <w:pPr>
        <w:pStyle w:val="ListParagraph"/>
        <w:numPr>
          <w:ilvl w:val="0"/>
          <w:numId w:val="37"/>
        </w:numPr>
        <w:rPr>
          <w:b/>
        </w:rPr>
      </w:pPr>
      <w:r w:rsidRPr="00E369CF">
        <w:rPr>
          <w:b/>
        </w:rPr>
        <w:t>Approval</w:t>
      </w:r>
    </w:p>
    <w:p w14:paraId="7ECA3906" w14:textId="77777777" w:rsidR="002B6A5F" w:rsidRPr="002B6A5F" w:rsidRDefault="002B6A5F" w:rsidP="00ED535A">
      <w:pPr>
        <w:rPr>
          <w:rFonts w:asciiTheme="minorHAnsi" w:hAnsiTheme="minorHAnsi" w:cstheme="minorHAnsi"/>
          <w:sz w:val="8"/>
          <w:szCs w:val="8"/>
        </w:rPr>
      </w:pPr>
    </w:p>
    <w:p w14:paraId="2EFA9218" w14:textId="699C57F6" w:rsidR="004443A3" w:rsidRDefault="00AF507C" w:rsidP="00ED535A">
      <w:pPr>
        <w:pStyle w:val="ListParagraph"/>
        <w:ind w:left="0"/>
      </w:pPr>
      <w:r>
        <w:t xml:space="preserve"> </w:t>
      </w:r>
      <w:r w:rsidR="00E369CF">
        <w:t xml:space="preserve">      </w:t>
      </w:r>
      <w:r w:rsidR="003E4F0D" w:rsidRPr="004443A3">
        <w:t xml:space="preserve">The minutes of the </w:t>
      </w:r>
      <w:r w:rsidR="00E154E1" w:rsidRPr="004443A3">
        <w:t xml:space="preserve">meeting held on </w:t>
      </w:r>
      <w:r w:rsidR="0019274C">
        <w:t>2</w:t>
      </w:r>
      <w:r w:rsidR="009C0221">
        <w:t>2</w:t>
      </w:r>
      <w:r w:rsidR="00603E24" w:rsidRPr="004443A3">
        <w:t xml:space="preserve"> </w:t>
      </w:r>
      <w:r w:rsidR="009C0221">
        <w:t>November</w:t>
      </w:r>
      <w:r w:rsidR="00603E24" w:rsidRPr="004443A3">
        <w:t xml:space="preserve"> </w:t>
      </w:r>
      <w:r w:rsidR="003E4F0D" w:rsidRPr="004443A3">
        <w:t>were approved</w:t>
      </w:r>
      <w:r w:rsidR="00B12AF2">
        <w:t xml:space="preserve">. </w:t>
      </w:r>
      <w:r w:rsidR="00EF766A">
        <w:t>A</w:t>
      </w:r>
      <w:r w:rsidR="00B12AF2">
        <w:t xml:space="preserve">ctions </w:t>
      </w:r>
      <w:r w:rsidR="0019274C">
        <w:t>are ongoing</w:t>
      </w:r>
      <w:r w:rsidR="00B12AF2">
        <w:t>.</w:t>
      </w:r>
    </w:p>
    <w:p w14:paraId="098C6544" w14:textId="2D90516A" w:rsidR="002B6A5F" w:rsidRDefault="002B6A5F" w:rsidP="00ED535A">
      <w:pPr>
        <w:rPr>
          <w:rFonts w:ascii="Calibri" w:hAnsi="Calibri" w:cs="Calibri"/>
          <w:sz w:val="8"/>
          <w:szCs w:val="8"/>
        </w:rPr>
      </w:pPr>
    </w:p>
    <w:p w14:paraId="14901B43" w14:textId="77777777" w:rsidR="0019274C" w:rsidRPr="002B6A5F" w:rsidRDefault="0019274C" w:rsidP="00ED535A">
      <w:pPr>
        <w:rPr>
          <w:rFonts w:ascii="Calibri" w:hAnsi="Calibri" w:cs="Calibri"/>
          <w:sz w:val="8"/>
          <w:szCs w:val="8"/>
        </w:rPr>
      </w:pPr>
    </w:p>
    <w:p w14:paraId="3435111B" w14:textId="275F6BC3" w:rsidR="00434F97" w:rsidRDefault="00320823" w:rsidP="00ED535A">
      <w:pPr>
        <w:rPr>
          <w:rFonts w:ascii="Calibri" w:hAnsi="Calibri"/>
          <w:b/>
          <w:bCs/>
          <w:sz w:val="22"/>
          <w:szCs w:val="22"/>
        </w:rPr>
      </w:pPr>
      <w:r>
        <w:rPr>
          <w:rFonts w:ascii="Calibri" w:hAnsi="Calibri"/>
          <w:b/>
          <w:bCs/>
          <w:sz w:val="22"/>
          <w:szCs w:val="22"/>
        </w:rPr>
        <w:t>4</w:t>
      </w:r>
      <w:r w:rsidR="008F7957" w:rsidRPr="005D2389">
        <w:rPr>
          <w:rFonts w:ascii="Calibri" w:hAnsi="Calibri"/>
          <w:b/>
          <w:bCs/>
          <w:sz w:val="22"/>
          <w:szCs w:val="22"/>
        </w:rPr>
        <w:t>.</w:t>
      </w:r>
      <w:r w:rsidR="008F7957" w:rsidRPr="005D2389">
        <w:rPr>
          <w:rFonts w:ascii="Calibri" w:hAnsi="Calibri"/>
          <w:b/>
          <w:bCs/>
          <w:sz w:val="22"/>
          <w:szCs w:val="22"/>
        </w:rPr>
        <w:tab/>
      </w:r>
      <w:r w:rsidR="001C37EC">
        <w:rPr>
          <w:rFonts w:ascii="Calibri" w:hAnsi="Calibri"/>
          <w:b/>
          <w:bCs/>
          <w:sz w:val="22"/>
          <w:szCs w:val="22"/>
        </w:rPr>
        <w:tab/>
      </w:r>
      <w:r w:rsidR="0056624F" w:rsidRPr="002D07E2">
        <w:rPr>
          <w:rFonts w:ascii="Calibri" w:hAnsi="Calibri"/>
          <w:b/>
          <w:bCs/>
          <w:sz w:val="22"/>
          <w:szCs w:val="22"/>
        </w:rPr>
        <w:t>Finance a</w:t>
      </w:r>
      <w:r w:rsidR="005C6DA6" w:rsidRPr="002D07E2">
        <w:rPr>
          <w:rFonts w:ascii="Calibri" w:hAnsi="Calibri"/>
          <w:b/>
          <w:bCs/>
          <w:sz w:val="22"/>
          <w:szCs w:val="22"/>
        </w:rPr>
        <w:t xml:space="preserve">nd </w:t>
      </w:r>
      <w:r w:rsidR="00A36688" w:rsidRPr="002D07E2">
        <w:rPr>
          <w:rFonts w:ascii="Calibri" w:hAnsi="Calibri"/>
          <w:b/>
          <w:bCs/>
          <w:sz w:val="22"/>
          <w:szCs w:val="22"/>
        </w:rPr>
        <w:t>Admin</w:t>
      </w:r>
    </w:p>
    <w:p w14:paraId="253C0980" w14:textId="69DACE58" w:rsidR="009C0221" w:rsidRDefault="009C0221" w:rsidP="00ED535A">
      <w:pPr>
        <w:rPr>
          <w:rFonts w:ascii="Calibri" w:hAnsi="Calibri"/>
          <w:b/>
          <w:bCs/>
          <w:sz w:val="22"/>
          <w:szCs w:val="22"/>
        </w:rPr>
      </w:pPr>
      <w:r>
        <w:rPr>
          <w:rFonts w:ascii="Calibri" w:hAnsi="Calibri"/>
          <w:b/>
          <w:bCs/>
          <w:sz w:val="22"/>
          <w:szCs w:val="22"/>
        </w:rPr>
        <w:t xml:space="preserve">       a) </w:t>
      </w:r>
      <w:r w:rsidR="000240F3">
        <w:rPr>
          <w:rFonts w:ascii="Calibri" w:hAnsi="Calibri"/>
          <w:b/>
          <w:bCs/>
          <w:sz w:val="22"/>
          <w:szCs w:val="22"/>
        </w:rPr>
        <w:t xml:space="preserve"> </w:t>
      </w:r>
      <w:r>
        <w:rPr>
          <w:rFonts w:ascii="Calibri" w:hAnsi="Calibri"/>
          <w:b/>
          <w:bCs/>
          <w:sz w:val="22"/>
          <w:szCs w:val="22"/>
        </w:rPr>
        <w:t>Consider draft accounts for year ended 31 December 2019</w:t>
      </w:r>
    </w:p>
    <w:p w14:paraId="1CDB5B8D" w14:textId="75E7ABDB" w:rsidR="000240F3" w:rsidRDefault="009C0221" w:rsidP="000240F3">
      <w:pPr>
        <w:rPr>
          <w:rFonts w:ascii="Calibri" w:hAnsi="Calibri"/>
          <w:bCs/>
          <w:sz w:val="22"/>
          <w:szCs w:val="22"/>
        </w:rPr>
      </w:pPr>
      <w:r>
        <w:rPr>
          <w:rFonts w:ascii="Calibri" w:hAnsi="Calibri"/>
          <w:b/>
          <w:bCs/>
          <w:sz w:val="22"/>
          <w:szCs w:val="22"/>
        </w:rPr>
        <w:t xml:space="preserve">       </w:t>
      </w:r>
      <w:r w:rsidR="000240F3">
        <w:rPr>
          <w:rFonts w:ascii="Calibri" w:hAnsi="Calibri"/>
          <w:sz w:val="22"/>
          <w:szCs w:val="22"/>
        </w:rPr>
        <w:t xml:space="preserve"> </w:t>
      </w:r>
      <w:r w:rsidR="000240F3">
        <w:rPr>
          <w:rFonts w:ascii="Calibri" w:hAnsi="Calibri"/>
          <w:bCs/>
          <w:sz w:val="22"/>
          <w:szCs w:val="22"/>
        </w:rPr>
        <w:t>The draft</w:t>
      </w:r>
      <w:r w:rsidR="000240F3">
        <w:rPr>
          <w:rFonts w:ascii="Calibri" w:hAnsi="Calibri"/>
          <w:bCs/>
          <w:sz w:val="22"/>
          <w:szCs w:val="22"/>
        </w:rPr>
        <w:t xml:space="preserve"> </w:t>
      </w:r>
      <w:r w:rsidR="000240F3">
        <w:rPr>
          <w:rFonts w:ascii="Calibri" w:hAnsi="Calibri"/>
          <w:bCs/>
          <w:sz w:val="22"/>
          <w:szCs w:val="22"/>
        </w:rPr>
        <w:t>Expenditure &amp; Income accounts and the Balance Sheet were approved</w:t>
      </w:r>
      <w:r w:rsidR="00B63B47">
        <w:rPr>
          <w:rFonts w:ascii="Calibri" w:hAnsi="Calibri"/>
          <w:bCs/>
          <w:sz w:val="22"/>
          <w:szCs w:val="22"/>
        </w:rPr>
        <w:t xml:space="preserve"> and are to be </w:t>
      </w:r>
      <w:r w:rsidR="000240F3">
        <w:rPr>
          <w:rFonts w:ascii="Calibri" w:hAnsi="Calibri"/>
          <w:bCs/>
          <w:sz w:val="22"/>
          <w:szCs w:val="22"/>
        </w:rPr>
        <w:t xml:space="preserve">                                         </w:t>
      </w:r>
      <w:r w:rsidR="00B63B47">
        <w:rPr>
          <w:rFonts w:ascii="Calibri" w:hAnsi="Calibri"/>
          <w:bCs/>
          <w:sz w:val="22"/>
          <w:szCs w:val="22"/>
        </w:rPr>
        <w:t xml:space="preserve">   </w:t>
      </w:r>
      <w:r w:rsidR="00B63B47" w:rsidRPr="00B63B47">
        <w:rPr>
          <w:rFonts w:ascii="Calibri" w:hAnsi="Calibri"/>
          <w:bCs/>
          <w:color w:val="FFFFFF" w:themeColor="background1"/>
          <w:sz w:val="22"/>
          <w:szCs w:val="22"/>
        </w:rPr>
        <w:t xml:space="preserve">x </w:t>
      </w:r>
      <w:r w:rsidR="00B63B47">
        <w:rPr>
          <w:rFonts w:ascii="Calibri" w:hAnsi="Calibri"/>
          <w:bCs/>
          <w:sz w:val="22"/>
          <w:szCs w:val="22"/>
        </w:rPr>
        <w:t xml:space="preserve">      </w:t>
      </w:r>
      <w:r w:rsidR="000240F3">
        <w:rPr>
          <w:rFonts w:ascii="Calibri" w:hAnsi="Calibri"/>
          <w:bCs/>
          <w:sz w:val="22"/>
          <w:szCs w:val="22"/>
        </w:rPr>
        <w:t xml:space="preserve">formally presented at the Proprietors’ AGM in June. </w:t>
      </w:r>
    </w:p>
    <w:p w14:paraId="16112E8A" w14:textId="2653FB87" w:rsidR="009C0221" w:rsidRDefault="009C0221" w:rsidP="00ED535A">
      <w:pPr>
        <w:rPr>
          <w:rFonts w:ascii="Calibri" w:hAnsi="Calibri"/>
          <w:sz w:val="22"/>
          <w:szCs w:val="22"/>
        </w:rPr>
      </w:pPr>
    </w:p>
    <w:p w14:paraId="39F7501E" w14:textId="416D67EA" w:rsidR="009C0221" w:rsidRPr="000240F3" w:rsidRDefault="009C0221" w:rsidP="000240F3">
      <w:pPr>
        <w:pStyle w:val="ListParagraph"/>
        <w:numPr>
          <w:ilvl w:val="0"/>
          <w:numId w:val="37"/>
        </w:numPr>
        <w:rPr>
          <w:b/>
          <w:bCs/>
        </w:rPr>
      </w:pPr>
      <w:r w:rsidRPr="000240F3">
        <w:rPr>
          <w:b/>
          <w:bCs/>
        </w:rPr>
        <w:t xml:space="preserve">Consider </w:t>
      </w:r>
      <w:r w:rsidR="000240F3" w:rsidRPr="000240F3">
        <w:rPr>
          <w:b/>
          <w:bCs/>
        </w:rPr>
        <w:t>Expenditure</w:t>
      </w:r>
      <w:r w:rsidRPr="000240F3">
        <w:rPr>
          <w:b/>
          <w:bCs/>
        </w:rPr>
        <w:t xml:space="preserve"> estimates for 2020</w:t>
      </w:r>
    </w:p>
    <w:p w14:paraId="464D8AA0" w14:textId="77777777" w:rsidR="000240F3" w:rsidRPr="000240F3" w:rsidRDefault="000240F3" w:rsidP="000240F3">
      <w:pPr>
        <w:pStyle w:val="ListParagraph"/>
        <w:jc w:val="both"/>
        <w:rPr>
          <w:bCs/>
        </w:rPr>
      </w:pPr>
      <w:r w:rsidRPr="000240F3">
        <w:rPr>
          <w:bCs/>
        </w:rPr>
        <w:t xml:space="preserve">The draft Estimates were considered and approved in principle. It was recommended that the assessment rate remain at 17p in the £, as per previous year.  </w:t>
      </w:r>
    </w:p>
    <w:p w14:paraId="661870E6" w14:textId="52B018EC" w:rsidR="009C0221" w:rsidRDefault="009C0221" w:rsidP="009C0221">
      <w:pPr>
        <w:ind w:left="360"/>
      </w:pPr>
    </w:p>
    <w:p w14:paraId="48B8E8C1" w14:textId="1A29D67A" w:rsidR="009C0221" w:rsidRPr="000240F3" w:rsidRDefault="009C0221" w:rsidP="009C0221">
      <w:pPr>
        <w:pStyle w:val="ListParagraph"/>
        <w:numPr>
          <w:ilvl w:val="0"/>
          <w:numId w:val="37"/>
        </w:numPr>
        <w:rPr>
          <w:b/>
          <w:bCs/>
        </w:rPr>
      </w:pPr>
      <w:r w:rsidRPr="000240F3">
        <w:rPr>
          <w:b/>
          <w:bCs/>
        </w:rPr>
        <w:t>Consultation activity</w:t>
      </w:r>
    </w:p>
    <w:p w14:paraId="2B6186CF" w14:textId="2EAA15B3" w:rsidR="005F56FB" w:rsidRDefault="000240F3" w:rsidP="005F56FB">
      <w:pPr>
        <w:pStyle w:val="CommentText"/>
      </w:pPr>
      <w:r>
        <w:t xml:space="preserve">       </w:t>
      </w:r>
      <w:r w:rsidR="005F56FB">
        <w:t xml:space="preserve">          </w:t>
      </w:r>
      <w:r w:rsidRPr="00B20CC7">
        <w:rPr>
          <w:rFonts w:ascii="Calibri" w:hAnsi="Calibri" w:cs="Calibri"/>
          <w:sz w:val="22"/>
          <w:szCs w:val="22"/>
        </w:rPr>
        <w:t>A table of recent correspondence f</w:t>
      </w:r>
      <w:r w:rsidR="005F56FB">
        <w:rPr>
          <w:rFonts w:ascii="Calibri" w:hAnsi="Calibri" w:cs="Calibri"/>
          <w:sz w:val="22"/>
          <w:szCs w:val="22"/>
        </w:rPr>
        <w:t>ro</w:t>
      </w:r>
      <w:r w:rsidRPr="00B20CC7">
        <w:rPr>
          <w:rFonts w:ascii="Calibri" w:hAnsi="Calibri" w:cs="Calibri"/>
          <w:sz w:val="22"/>
          <w:szCs w:val="22"/>
        </w:rPr>
        <w:t xml:space="preserve">m </w:t>
      </w:r>
      <w:r w:rsidR="005F56FB">
        <w:rPr>
          <w:rFonts w:ascii="Calibri" w:hAnsi="Calibri" w:cs="Calibri"/>
          <w:sz w:val="22"/>
          <w:szCs w:val="22"/>
        </w:rPr>
        <w:t xml:space="preserve">November 19- March </w:t>
      </w:r>
      <w:r w:rsidRPr="00B20CC7">
        <w:rPr>
          <w:rFonts w:ascii="Calibri" w:hAnsi="Calibri" w:cs="Calibri"/>
          <w:sz w:val="22"/>
          <w:szCs w:val="22"/>
        </w:rPr>
        <w:t>was circulated to and view</w:t>
      </w:r>
      <w:r>
        <w:rPr>
          <w:rFonts w:ascii="Calibri" w:hAnsi="Calibri" w:cs="Calibri"/>
          <w:sz w:val="22"/>
          <w:szCs w:val="22"/>
        </w:rPr>
        <w:t>ed</w:t>
      </w:r>
      <w:r w:rsidRPr="00B20CC7">
        <w:rPr>
          <w:rFonts w:ascii="Calibri" w:hAnsi="Calibri" w:cs="Calibri"/>
          <w:sz w:val="22"/>
          <w:szCs w:val="22"/>
        </w:rPr>
        <w:t xml:space="preserve"> by </w:t>
      </w:r>
      <w:r w:rsidRPr="000240F3">
        <w:rPr>
          <w:rFonts w:ascii="Calibri" w:hAnsi="Calibri" w:cs="Calibri"/>
          <w:color w:val="FFFFFF" w:themeColor="background1"/>
          <w:sz w:val="22"/>
          <w:szCs w:val="22"/>
        </w:rPr>
        <w:t xml:space="preserve">x </w:t>
      </w:r>
      <w:r>
        <w:rPr>
          <w:rFonts w:ascii="Calibri" w:hAnsi="Calibri" w:cs="Calibri"/>
          <w:sz w:val="22"/>
          <w:szCs w:val="22"/>
        </w:rPr>
        <w:t xml:space="preserve">     </w:t>
      </w:r>
      <w:r w:rsidR="005F56FB">
        <w:rPr>
          <w:rFonts w:ascii="Calibri" w:hAnsi="Calibri" w:cs="Calibri"/>
          <w:sz w:val="22"/>
          <w:szCs w:val="22"/>
        </w:rPr>
        <w:t xml:space="preserve"> </w:t>
      </w:r>
      <w:r w:rsidR="005F56FB" w:rsidRPr="005F56FB">
        <w:rPr>
          <w:rFonts w:ascii="Calibri" w:hAnsi="Calibri" w:cs="Calibri"/>
          <w:color w:val="FFFFFF" w:themeColor="background1"/>
          <w:sz w:val="22"/>
          <w:szCs w:val="22"/>
        </w:rPr>
        <w:t xml:space="preserve"> x    </w:t>
      </w:r>
      <w:r w:rsidRPr="00B20CC7">
        <w:rPr>
          <w:rFonts w:ascii="Calibri" w:hAnsi="Calibri" w:cs="Calibri"/>
          <w:sz w:val="22"/>
          <w:szCs w:val="22"/>
        </w:rPr>
        <w:t>the board.</w:t>
      </w:r>
      <w:r>
        <w:t xml:space="preserve"> </w:t>
      </w:r>
      <w:r w:rsidR="005F56FB" w:rsidRPr="005F56FB">
        <w:rPr>
          <w:rFonts w:ascii="Calibri" w:hAnsi="Calibri" w:cs="Calibri"/>
          <w:sz w:val="22"/>
          <w:szCs w:val="22"/>
        </w:rPr>
        <w:t xml:space="preserve">Consultant to respond on behalf of Board to Scottish Government’s consultation </w:t>
      </w:r>
      <w:r w:rsidR="005F56FB">
        <w:rPr>
          <w:rFonts w:ascii="Calibri" w:hAnsi="Calibri" w:cs="Calibri"/>
          <w:sz w:val="22"/>
          <w:szCs w:val="22"/>
        </w:rPr>
        <w:t xml:space="preserve">   </w:t>
      </w:r>
      <w:r w:rsidR="005F56FB" w:rsidRPr="005F56FB">
        <w:rPr>
          <w:rFonts w:ascii="Calibri" w:hAnsi="Calibri" w:cs="Calibri"/>
          <w:color w:val="FFFFFF" w:themeColor="background1"/>
          <w:sz w:val="22"/>
          <w:szCs w:val="22"/>
        </w:rPr>
        <w:t xml:space="preserve">x </w:t>
      </w:r>
      <w:r w:rsidR="005F56FB">
        <w:rPr>
          <w:rFonts w:ascii="Calibri" w:hAnsi="Calibri" w:cs="Calibri"/>
          <w:sz w:val="22"/>
          <w:szCs w:val="22"/>
        </w:rPr>
        <w:t xml:space="preserve">             </w:t>
      </w:r>
      <w:r w:rsidR="005F56FB" w:rsidRPr="005F56FB">
        <w:rPr>
          <w:rFonts w:ascii="Calibri" w:hAnsi="Calibri" w:cs="Calibri"/>
          <w:sz w:val="22"/>
          <w:szCs w:val="22"/>
        </w:rPr>
        <w:t xml:space="preserve">on its Draft Sectoral Marine Plan for Offshore Wind Energy – the main point at issue being the </w:t>
      </w:r>
      <w:r w:rsidR="005F56FB" w:rsidRPr="005F56FB">
        <w:rPr>
          <w:rFonts w:ascii="Calibri" w:hAnsi="Calibri" w:cs="Calibri"/>
          <w:color w:val="FFFFFF" w:themeColor="background1"/>
          <w:sz w:val="22"/>
          <w:szCs w:val="22"/>
        </w:rPr>
        <w:t xml:space="preserve">x  </w:t>
      </w:r>
      <w:r w:rsidR="005F56FB">
        <w:rPr>
          <w:rFonts w:ascii="Calibri" w:hAnsi="Calibri" w:cs="Calibri"/>
          <w:sz w:val="22"/>
          <w:szCs w:val="22"/>
        </w:rPr>
        <w:t xml:space="preserve">            </w:t>
      </w:r>
      <w:r w:rsidR="005F56FB" w:rsidRPr="005F56FB">
        <w:rPr>
          <w:rFonts w:ascii="Calibri" w:hAnsi="Calibri" w:cs="Calibri"/>
          <w:sz w:val="22"/>
          <w:szCs w:val="22"/>
        </w:rPr>
        <w:t xml:space="preserve">lack of detailed consideration of salmon migration routes in the draft version of the Habitat </w:t>
      </w:r>
      <w:r w:rsidR="005F56FB">
        <w:rPr>
          <w:rFonts w:ascii="Calibri" w:hAnsi="Calibri" w:cs="Calibri"/>
          <w:sz w:val="22"/>
          <w:szCs w:val="22"/>
        </w:rPr>
        <w:t xml:space="preserve">        </w:t>
      </w:r>
      <w:r w:rsidR="005F56FB" w:rsidRPr="005F56FB">
        <w:rPr>
          <w:rFonts w:ascii="Calibri" w:hAnsi="Calibri" w:cs="Calibri"/>
          <w:color w:val="FFFFFF" w:themeColor="background1"/>
          <w:sz w:val="22"/>
          <w:szCs w:val="22"/>
        </w:rPr>
        <w:t xml:space="preserve">x </w:t>
      </w:r>
      <w:r w:rsidR="005F56FB">
        <w:rPr>
          <w:rFonts w:ascii="Calibri" w:hAnsi="Calibri" w:cs="Calibri"/>
          <w:sz w:val="22"/>
          <w:szCs w:val="22"/>
        </w:rPr>
        <w:t xml:space="preserve">             </w:t>
      </w:r>
      <w:r w:rsidR="005F56FB" w:rsidRPr="005F56FB">
        <w:rPr>
          <w:rFonts w:ascii="Calibri" w:hAnsi="Calibri" w:cs="Calibri"/>
          <w:sz w:val="22"/>
          <w:szCs w:val="22"/>
        </w:rPr>
        <w:t>Regulations Appraisal (HRA).</w:t>
      </w:r>
    </w:p>
    <w:p w14:paraId="577D870B" w14:textId="77777777" w:rsidR="005F56FB" w:rsidRDefault="005F56FB" w:rsidP="005F56FB">
      <w:pPr>
        <w:pStyle w:val="CommentText"/>
      </w:pPr>
    </w:p>
    <w:p w14:paraId="293CBCF5" w14:textId="17A1D2D9" w:rsidR="009C0221" w:rsidRDefault="005F56FB" w:rsidP="005F56FB">
      <w:pPr>
        <w:ind w:left="360"/>
      </w:pPr>
      <w:r>
        <w:t xml:space="preserve">      </w:t>
      </w:r>
      <w:r>
        <w:t xml:space="preserve"> Consultant to pass map of proposed marine windfarm development areas to the Clerk </w:t>
      </w:r>
      <w:r>
        <w:t xml:space="preserve">   </w:t>
      </w:r>
      <w:r w:rsidRPr="005F56FB">
        <w:rPr>
          <w:color w:val="FFFFFF" w:themeColor="background1"/>
        </w:rPr>
        <w:t xml:space="preserve">x </w:t>
      </w:r>
      <w:r>
        <w:t xml:space="preserve">    </w:t>
      </w:r>
      <w:r>
        <w:t>for circulation to Board members.</w:t>
      </w:r>
    </w:p>
    <w:p w14:paraId="1091CAC9" w14:textId="441D3971" w:rsidR="009C0221" w:rsidRDefault="009C0221" w:rsidP="009C0221">
      <w:pPr>
        <w:ind w:left="360"/>
      </w:pPr>
    </w:p>
    <w:p w14:paraId="30317546" w14:textId="73329FAB" w:rsidR="009C0221" w:rsidRPr="00510082" w:rsidRDefault="009C0221" w:rsidP="009C0221">
      <w:pPr>
        <w:pStyle w:val="ListParagraph"/>
        <w:numPr>
          <w:ilvl w:val="0"/>
          <w:numId w:val="37"/>
        </w:numPr>
        <w:rPr>
          <w:b/>
          <w:bCs/>
        </w:rPr>
      </w:pPr>
      <w:r w:rsidRPr="00510082">
        <w:rPr>
          <w:b/>
          <w:bCs/>
        </w:rPr>
        <w:t>Board meetings schedule</w:t>
      </w:r>
    </w:p>
    <w:p w14:paraId="1850EA21" w14:textId="67564469" w:rsidR="009C0221" w:rsidRPr="009C0221" w:rsidRDefault="005F56FB" w:rsidP="009C0221">
      <w:pPr>
        <w:ind w:left="360"/>
      </w:pPr>
      <w:r>
        <w:t xml:space="preserve">     </w:t>
      </w:r>
      <w:r w:rsidR="009C0221">
        <w:t xml:space="preserve">A discussion was held to </w:t>
      </w:r>
      <w:r>
        <w:t>view</w:t>
      </w:r>
      <w:r w:rsidR="009C0221">
        <w:t xml:space="preserve"> the possibilities of having fewer </w:t>
      </w:r>
      <w:r w:rsidR="00EF766A">
        <w:t>board meetings. It was</w:t>
      </w:r>
      <w:r>
        <w:t xml:space="preserve">     </w:t>
      </w:r>
      <w:r w:rsidRPr="005F56FB">
        <w:rPr>
          <w:color w:val="FFFFFF" w:themeColor="background1"/>
        </w:rPr>
        <w:t>x</w:t>
      </w:r>
      <w:r>
        <w:t xml:space="preserve">   </w:t>
      </w:r>
      <w:r w:rsidR="00EF766A">
        <w:t xml:space="preserve">decided that the board were to keep the current </w:t>
      </w:r>
      <w:r>
        <w:t>number</w:t>
      </w:r>
      <w:r w:rsidR="00EF766A">
        <w:t xml:space="preserve"> of meetings at </w:t>
      </w:r>
      <w:r>
        <w:t>four,</w:t>
      </w:r>
      <w:r w:rsidR="00EF766A">
        <w:t xml:space="preserve"> for 2020 and </w:t>
      </w:r>
      <w:r>
        <w:t xml:space="preserve">         </w:t>
      </w:r>
      <w:r w:rsidRPr="005F56FB">
        <w:rPr>
          <w:color w:val="FFFFFF" w:themeColor="background1"/>
        </w:rPr>
        <w:t>x</w:t>
      </w:r>
      <w:r>
        <w:t xml:space="preserve">   </w:t>
      </w:r>
      <w:r w:rsidR="00EF766A">
        <w:t>review this again at the last meeting of the year</w:t>
      </w:r>
      <w:r>
        <w:t>,</w:t>
      </w:r>
      <w:r w:rsidR="00EF766A">
        <w:t xml:space="preserve"> in November. </w:t>
      </w:r>
    </w:p>
    <w:p w14:paraId="51B1EB85" w14:textId="77777777" w:rsidR="00EF766A" w:rsidRDefault="00EF766A" w:rsidP="00E369CF">
      <w:pPr>
        <w:rPr>
          <w:rFonts w:ascii="Calibri" w:hAnsi="Calibri"/>
          <w:b/>
          <w:bCs/>
          <w:sz w:val="22"/>
          <w:szCs w:val="22"/>
        </w:rPr>
      </w:pPr>
    </w:p>
    <w:p w14:paraId="2CAC2984" w14:textId="77777777" w:rsidR="00613147" w:rsidRDefault="00613147" w:rsidP="00E369CF">
      <w:pPr>
        <w:rPr>
          <w:rFonts w:ascii="Calibri" w:hAnsi="Calibri"/>
          <w:b/>
          <w:bCs/>
          <w:sz w:val="22"/>
          <w:szCs w:val="22"/>
        </w:rPr>
      </w:pPr>
    </w:p>
    <w:p w14:paraId="110C9A8D" w14:textId="77777777" w:rsidR="00613147" w:rsidRDefault="00613147" w:rsidP="00E369CF">
      <w:pPr>
        <w:rPr>
          <w:rFonts w:ascii="Calibri" w:hAnsi="Calibri"/>
          <w:b/>
          <w:bCs/>
          <w:sz w:val="22"/>
          <w:szCs w:val="22"/>
        </w:rPr>
      </w:pPr>
    </w:p>
    <w:p w14:paraId="15B3CDD8" w14:textId="77777777" w:rsidR="00613147" w:rsidRDefault="00613147" w:rsidP="00E369CF">
      <w:pPr>
        <w:rPr>
          <w:rFonts w:ascii="Calibri" w:hAnsi="Calibri"/>
          <w:b/>
          <w:bCs/>
          <w:sz w:val="22"/>
          <w:szCs w:val="22"/>
        </w:rPr>
      </w:pPr>
    </w:p>
    <w:p w14:paraId="68C03EE2" w14:textId="77777777" w:rsidR="00613147" w:rsidRDefault="00613147" w:rsidP="00E369CF">
      <w:pPr>
        <w:rPr>
          <w:rFonts w:ascii="Calibri" w:hAnsi="Calibri"/>
          <w:b/>
          <w:bCs/>
          <w:sz w:val="22"/>
          <w:szCs w:val="22"/>
        </w:rPr>
      </w:pPr>
    </w:p>
    <w:p w14:paraId="3F6B9103" w14:textId="2DEC9942" w:rsidR="00025D2A" w:rsidRDefault="00070056" w:rsidP="00E369CF">
      <w:pPr>
        <w:rPr>
          <w:rFonts w:ascii="Calibri" w:hAnsi="Calibri"/>
          <w:b/>
          <w:bCs/>
          <w:sz w:val="22"/>
          <w:szCs w:val="22"/>
        </w:rPr>
      </w:pPr>
      <w:r>
        <w:rPr>
          <w:rFonts w:ascii="Calibri" w:hAnsi="Calibri"/>
          <w:b/>
          <w:bCs/>
          <w:sz w:val="22"/>
          <w:szCs w:val="22"/>
        </w:rPr>
        <w:lastRenderedPageBreak/>
        <w:t>5</w:t>
      </w:r>
      <w:r w:rsidR="0036146E" w:rsidRPr="002D07E2">
        <w:rPr>
          <w:rFonts w:ascii="Calibri" w:hAnsi="Calibri"/>
          <w:b/>
          <w:bCs/>
          <w:sz w:val="22"/>
          <w:szCs w:val="22"/>
        </w:rPr>
        <w:t>.</w:t>
      </w:r>
      <w:r w:rsidR="0036146E" w:rsidRPr="002D07E2">
        <w:rPr>
          <w:rFonts w:ascii="Calibri" w:hAnsi="Calibri"/>
          <w:b/>
          <w:bCs/>
          <w:sz w:val="22"/>
          <w:szCs w:val="22"/>
        </w:rPr>
        <w:tab/>
      </w:r>
      <w:r w:rsidR="00EE3394">
        <w:rPr>
          <w:rFonts w:ascii="Calibri" w:hAnsi="Calibri"/>
          <w:b/>
          <w:bCs/>
          <w:sz w:val="22"/>
          <w:szCs w:val="22"/>
        </w:rPr>
        <w:tab/>
      </w:r>
      <w:r w:rsidR="009969EF">
        <w:rPr>
          <w:rFonts w:ascii="Calibri" w:hAnsi="Calibri"/>
          <w:b/>
          <w:bCs/>
          <w:sz w:val="22"/>
          <w:szCs w:val="22"/>
        </w:rPr>
        <w:t>Consultant’s Report</w:t>
      </w:r>
    </w:p>
    <w:p w14:paraId="6A32D0B5" w14:textId="34E10CEF" w:rsidR="004473A0" w:rsidRDefault="00EF766A" w:rsidP="004473A0">
      <w:pPr>
        <w:pStyle w:val="NoSpacing"/>
        <w:rPr>
          <w:rFonts w:ascii="Calibri" w:eastAsia="Calibri" w:hAnsi="Calibri" w:cs="Calibri"/>
          <w:b/>
          <w:sz w:val="22"/>
          <w:szCs w:val="22"/>
        </w:rPr>
      </w:pPr>
      <w:r>
        <w:rPr>
          <w:rFonts w:ascii="Calibri" w:eastAsia="Calibri" w:hAnsi="Calibri" w:cs="Calibri"/>
          <w:b/>
          <w:sz w:val="22"/>
          <w:szCs w:val="22"/>
        </w:rPr>
        <w:t xml:space="preserve">  a)</w:t>
      </w:r>
      <w:r w:rsidR="00510082">
        <w:rPr>
          <w:rFonts w:ascii="Calibri" w:eastAsia="Calibri" w:hAnsi="Calibri" w:cs="Calibri"/>
          <w:b/>
          <w:sz w:val="22"/>
          <w:szCs w:val="22"/>
        </w:rPr>
        <w:t xml:space="preserve"> </w:t>
      </w:r>
      <w:r>
        <w:rPr>
          <w:rFonts w:ascii="Calibri" w:eastAsia="Calibri" w:hAnsi="Calibri" w:cs="Calibri"/>
          <w:b/>
          <w:sz w:val="22"/>
          <w:szCs w:val="22"/>
        </w:rPr>
        <w:t xml:space="preserve">Mapping pressures on wild </w:t>
      </w:r>
      <w:r w:rsidR="00C712C3">
        <w:rPr>
          <w:rFonts w:ascii="Calibri" w:eastAsia="Calibri" w:hAnsi="Calibri" w:cs="Calibri"/>
          <w:b/>
          <w:sz w:val="22"/>
          <w:szCs w:val="22"/>
        </w:rPr>
        <w:t>Atlantic</w:t>
      </w:r>
      <w:r>
        <w:rPr>
          <w:rFonts w:ascii="Calibri" w:eastAsia="Calibri" w:hAnsi="Calibri" w:cs="Calibri"/>
          <w:b/>
          <w:sz w:val="22"/>
          <w:szCs w:val="22"/>
        </w:rPr>
        <w:t xml:space="preserve"> salmon in Scotland</w:t>
      </w:r>
    </w:p>
    <w:p w14:paraId="5F40CB2C" w14:textId="798E7BDD" w:rsidR="00613147" w:rsidRPr="00B63B47" w:rsidRDefault="00613147" w:rsidP="004473A0">
      <w:pPr>
        <w:pStyle w:val="NoSpacing"/>
        <w:rPr>
          <w:rFonts w:ascii="Calibri" w:eastAsia="Calibri" w:hAnsi="Calibri" w:cs="Calibri"/>
          <w:b/>
          <w:color w:val="000000" w:themeColor="text1"/>
          <w:sz w:val="22"/>
          <w:szCs w:val="22"/>
        </w:rPr>
      </w:pPr>
      <w:r w:rsidRPr="004473A0">
        <w:rPr>
          <w:rFonts w:ascii="Calibri" w:eastAsia="Calibri" w:hAnsi="Calibri" w:cs="Calibri"/>
          <w:b/>
        </w:rPr>
        <w:t xml:space="preserve"> </w:t>
      </w:r>
      <w:r w:rsidRPr="00B63B47">
        <w:rPr>
          <w:rFonts w:ascii="Calibri" w:hAnsi="Calibri" w:cs="Calibri"/>
          <w:color w:val="000000" w:themeColor="text1"/>
          <w:sz w:val="22"/>
          <w:szCs w:val="22"/>
        </w:rPr>
        <w:t>This project was sprung by MS in late December completed in January. Description as paraphrased from FMS. “The purpose of this project is to provide fisheries managers with a common platform to share local knowledge and to identify and quantify the primary factors limiting Atlantic salmon production in Scotland. Ultimately, outputs from this process will be available for use by local managers to inform and target management action and also to provide important evidence for policy development at a national level. It is intended to place the final pressure maps and an application which allows the results to be summarised by catchment on the Fisheries Management Scotland website.”</w:t>
      </w:r>
    </w:p>
    <w:p w14:paraId="5BBED90E" w14:textId="5E016BA4" w:rsidR="00613147" w:rsidRPr="00B63B47" w:rsidRDefault="00613147" w:rsidP="00613147">
      <w:pPr>
        <w:pStyle w:val="yiv2740884193ydp94e5f7b9yiv7371747802msonormal"/>
        <w:rPr>
          <w:rFonts w:ascii="Calibri" w:hAnsi="Calibri" w:cs="Calibri"/>
          <w:color w:val="000000" w:themeColor="text1"/>
          <w:sz w:val="22"/>
          <w:szCs w:val="22"/>
        </w:rPr>
      </w:pPr>
      <w:r w:rsidRPr="00B63B47">
        <w:rPr>
          <w:rFonts w:ascii="Calibri" w:hAnsi="Calibri" w:cs="Calibri"/>
          <w:color w:val="000000" w:themeColor="text1"/>
          <w:sz w:val="22"/>
          <w:szCs w:val="22"/>
        </w:rPr>
        <w:t>Consultant to inform Board when the MS Mapping Pressures on Wild Atlantic Salmon tool becomes publicly available on-line.</w:t>
      </w:r>
    </w:p>
    <w:p w14:paraId="58EF61F2" w14:textId="53BF3911" w:rsidR="00EF766A" w:rsidRDefault="00EF766A" w:rsidP="00B303CD">
      <w:pPr>
        <w:pStyle w:val="NoSpacing"/>
        <w:rPr>
          <w:rFonts w:ascii="Calibri" w:eastAsia="Calibri" w:hAnsi="Calibri" w:cs="Calibri"/>
          <w:b/>
          <w:sz w:val="22"/>
          <w:szCs w:val="22"/>
        </w:rPr>
      </w:pPr>
    </w:p>
    <w:p w14:paraId="37774667" w14:textId="77777777" w:rsidR="00EF766A" w:rsidRDefault="00EF766A" w:rsidP="00B303CD">
      <w:pPr>
        <w:pStyle w:val="NoSpacing"/>
        <w:rPr>
          <w:rFonts w:ascii="Calibri" w:eastAsia="Calibri" w:hAnsi="Calibri" w:cs="Calibri"/>
          <w:b/>
          <w:sz w:val="22"/>
          <w:szCs w:val="22"/>
        </w:rPr>
      </w:pPr>
    </w:p>
    <w:p w14:paraId="5E4A6B3E" w14:textId="38B9F415" w:rsidR="004473A0" w:rsidRDefault="00EF766A" w:rsidP="004473A0">
      <w:pPr>
        <w:pStyle w:val="NoSpacing"/>
        <w:rPr>
          <w:rFonts w:ascii="Calibri" w:eastAsia="Calibri" w:hAnsi="Calibri" w:cs="Calibri"/>
          <w:b/>
          <w:sz w:val="22"/>
          <w:szCs w:val="22"/>
        </w:rPr>
      </w:pPr>
      <w:r>
        <w:rPr>
          <w:rFonts w:ascii="Calibri" w:eastAsia="Calibri" w:hAnsi="Calibri" w:cs="Calibri"/>
          <w:b/>
          <w:sz w:val="22"/>
          <w:szCs w:val="22"/>
        </w:rPr>
        <w:t xml:space="preserve"> b)</w:t>
      </w:r>
      <w:r w:rsidR="00510082">
        <w:rPr>
          <w:rFonts w:ascii="Calibri" w:eastAsia="Calibri" w:hAnsi="Calibri" w:cs="Calibri"/>
          <w:b/>
          <w:sz w:val="22"/>
          <w:szCs w:val="22"/>
        </w:rPr>
        <w:t xml:space="preserve"> </w:t>
      </w:r>
      <w:r>
        <w:rPr>
          <w:rFonts w:ascii="Calibri" w:eastAsia="Calibri" w:hAnsi="Calibri" w:cs="Calibri"/>
          <w:b/>
          <w:sz w:val="22"/>
          <w:szCs w:val="22"/>
        </w:rPr>
        <w:t>2019 Electric Fishing report</w:t>
      </w:r>
    </w:p>
    <w:p w14:paraId="46958259" w14:textId="5B015C9A" w:rsidR="00613147" w:rsidRPr="00B63B47" w:rsidRDefault="00613147" w:rsidP="004473A0">
      <w:pPr>
        <w:pStyle w:val="NoSpacing"/>
        <w:rPr>
          <w:rFonts w:ascii="Calibri" w:eastAsia="Calibri" w:hAnsi="Calibri" w:cs="Calibri"/>
          <w:b/>
          <w:color w:val="000000" w:themeColor="text1"/>
          <w:sz w:val="22"/>
          <w:szCs w:val="22"/>
        </w:rPr>
      </w:pPr>
      <w:r w:rsidRPr="00B63B47">
        <w:rPr>
          <w:rFonts w:ascii="Calibri" w:hAnsi="Calibri" w:cs="Calibri"/>
          <w:color w:val="000000" w:themeColor="text1"/>
          <w:sz w:val="22"/>
          <w:szCs w:val="22"/>
        </w:rPr>
        <w:t>Completed in February. Main points are –</w:t>
      </w:r>
    </w:p>
    <w:p w14:paraId="70B66154" w14:textId="77777777" w:rsidR="00613147" w:rsidRPr="00B63B47" w:rsidRDefault="00613147" w:rsidP="00613147">
      <w:pPr>
        <w:pStyle w:val="yiv2740884193ydp94e5f7b9yiv7371747802msonormal"/>
        <w:numPr>
          <w:ilvl w:val="0"/>
          <w:numId w:val="41"/>
        </w:numPr>
        <w:rPr>
          <w:rFonts w:ascii="Calibri" w:hAnsi="Calibri" w:cs="Calibri"/>
          <w:color w:val="000000" w:themeColor="text1"/>
          <w:sz w:val="22"/>
          <w:szCs w:val="22"/>
        </w:rPr>
      </w:pPr>
      <w:r w:rsidRPr="00B63B47">
        <w:rPr>
          <w:rFonts w:ascii="Calibri" w:hAnsi="Calibri" w:cs="Calibri"/>
          <w:color w:val="000000" w:themeColor="text1"/>
          <w:sz w:val="22"/>
          <w:szCs w:val="22"/>
        </w:rPr>
        <w:t xml:space="preserve">In 2019 fry levels were overall about 50% of expected values due to the poor spawning observed in 2018. </w:t>
      </w:r>
    </w:p>
    <w:p w14:paraId="1FC0BAEB" w14:textId="77777777" w:rsidR="00613147" w:rsidRPr="00B63B47" w:rsidRDefault="00613147" w:rsidP="00613147">
      <w:pPr>
        <w:pStyle w:val="yiv2740884193ydp94e5f7b9yiv7371747802msonormal"/>
        <w:numPr>
          <w:ilvl w:val="0"/>
          <w:numId w:val="41"/>
        </w:numPr>
        <w:rPr>
          <w:rFonts w:ascii="Calibri" w:hAnsi="Calibri" w:cs="Calibri"/>
          <w:color w:val="000000" w:themeColor="text1"/>
          <w:sz w:val="22"/>
          <w:szCs w:val="22"/>
        </w:rPr>
      </w:pPr>
      <w:r w:rsidRPr="00B63B47">
        <w:rPr>
          <w:rFonts w:ascii="Calibri" w:hAnsi="Calibri" w:cs="Calibri"/>
          <w:color w:val="000000" w:themeColor="text1"/>
          <w:sz w:val="22"/>
          <w:szCs w:val="22"/>
        </w:rPr>
        <w:t>Levels of parr (ie. potential smolts) in 2019 were generally as expected (excepting Forss).</w:t>
      </w:r>
    </w:p>
    <w:p w14:paraId="3FCF9653" w14:textId="77777777" w:rsidR="00613147" w:rsidRPr="00B63B47" w:rsidRDefault="00613147" w:rsidP="00613147">
      <w:pPr>
        <w:pStyle w:val="yiv2740884193ydp94e5f7b9yiv7371747802msonormal"/>
        <w:numPr>
          <w:ilvl w:val="0"/>
          <w:numId w:val="41"/>
        </w:numPr>
        <w:rPr>
          <w:rFonts w:ascii="Calibri" w:hAnsi="Calibri" w:cs="Calibri"/>
          <w:color w:val="000000" w:themeColor="text1"/>
          <w:sz w:val="22"/>
          <w:szCs w:val="22"/>
        </w:rPr>
      </w:pPr>
      <w:r w:rsidRPr="00B63B47">
        <w:rPr>
          <w:rFonts w:ascii="Calibri" w:hAnsi="Calibri" w:cs="Calibri"/>
          <w:color w:val="000000" w:themeColor="text1"/>
          <w:sz w:val="22"/>
          <w:szCs w:val="22"/>
        </w:rPr>
        <w:t xml:space="preserve">The effect of low fry recruitment in 2019 on parr levels in 2020 will not be uniform. Wick and Thurso rivers were mostly adequately stocked with fry in 2019 and should be fine for parr in 2020. </w:t>
      </w:r>
    </w:p>
    <w:p w14:paraId="19C6B689" w14:textId="77777777" w:rsidR="00613147" w:rsidRPr="00B63B47" w:rsidRDefault="00613147" w:rsidP="00613147">
      <w:pPr>
        <w:pStyle w:val="yiv2740884193ydp94e5f7b9yiv7371747802msonormal"/>
        <w:numPr>
          <w:ilvl w:val="0"/>
          <w:numId w:val="41"/>
        </w:numPr>
        <w:rPr>
          <w:rFonts w:ascii="Calibri" w:hAnsi="Calibri" w:cs="Calibri"/>
          <w:color w:val="000000" w:themeColor="text1"/>
          <w:sz w:val="22"/>
          <w:szCs w:val="22"/>
        </w:rPr>
      </w:pPr>
      <w:r w:rsidRPr="00B63B47">
        <w:rPr>
          <w:rFonts w:ascii="Calibri" w:hAnsi="Calibri" w:cs="Calibri"/>
          <w:color w:val="000000" w:themeColor="text1"/>
          <w:sz w:val="22"/>
          <w:szCs w:val="22"/>
        </w:rPr>
        <w:t>Elsewhere, the effect of the poor spawning in 2018 will be greater but mostly fleeting given 2019’s reportedly good spawning.</w:t>
      </w:r>
    </w:p>
    <w:p w14:paraId="77556B13" w14:textId="77777777" w:rsidR="00613147" w:rsidRPr="00B63B47" w:rsidRDefault="00613147" w:rsidP="00613147">
      <w:pPr>
        <w:pStyle w:val="yiv2740884193ydp94e5f7b9yiv7371747802msonormal"/>
        <w:numPr>
          <w:ilvl w:val="0"/>
          <w:numId w:val="41"/>
        </w:numPr>
        <w:rPr>
          <w:rFonts w:ascii="Calibri" w:hAnsi="Calibri" w:cs="Calibri"/>
          <w:color w:val="000000" w:themeColor="text1"/>
          <w:sz w:val="22"/>
          <w:szCs w:val="22"/>
        </w:rPr>
      </w:pPr>
      <w:r w:rsidRPr="00B63B47">
        <w:rPr>
          <w:rFonts w:ascii="Calibri" w:hAnsi="Calibri" w:cs="Calibri"/>
          <w:color w:val="000000" w:themeColor="text1"/>
          <w:sz w:val="22"/>
          <w:szCs w:val="22"/>
        </w:rPr>
        <w:t xml:space="preserve">Parr levels in 2019 were lower in the Forss than expected for reasons that are now at least partly understood. </w:t>
      </w:r>
    </w:p>
    <w:p w14:paraId="22F9B8C8" w14:textId="77777777" w:rsidR="00613147" w:rsidRPr="00B63B47" w:rsidRDefault="00613147" w:rsidP="00613147">
      <w:pPr>
        <w:pStyle w:val="yiv2740884193ydp94e5f7b9yiv7371747802msonormal"/>
        <w:numPr>
          <w:ilvl w:val="0"/>
          <w:numId w:val="41"/>
        </w:numPr>
        <w:rPr>
          <w:rFonts w:ascii="Calibri" w:hAnsi="Calibri" w:cs="Calibri"/>
          <w:color w:val="000000" w:themeColor="text1"/>
          <w:sz w:val="22"/>
          <w:szCs w:val="22"/>
        </w:rPr>
      </w:pPr>
      <w:r w:rsidRPr="00B63B47">
        <w:rPr>
          <w:rFonts w:ascii="Calibri" w:hAnsi="Calibri" w:cs="Calibri"/>
          <w:color w:val="000000" w:themeColor="text1"/>
          <w:sz w:val="22"/>
          <w:szCs w:val="22"/>
        </w:rPr>
        <w:t>For this and other reasons, Forss will need special attention in 2020.</w:t>
      </w:r>
    </w:p>
    <w:p w14:paraId="71A54783" w14:textId="7AE570EE" w:rsidR="00613147" w:rsidRPr="004473A0" w:rsidRDefault="00613147" w:rsidP="00B303CD">
      <w:pPr>
        <w:pStyle w:val="NoSpacing"/>
        <w:rPr>
          <w:rFonts w:ascii="Calibri" w:eastAsia="Calibri" w:hAnsi="Calibri" w:cs="Calibri"/>
          <w:bCs/>
          <w:sz w:val="22"/>
          <w:szCs w:val="22"/>
        </w:rPr>
      </w:pPr>
      <w:r w:rsidRPr="004473A0">
        <w:rPr>
          <w:rFonts w:ascii="Calibri" w:eastAsia="Calibri" w:hAnsi="Calibri" w:cs="Calibri"/>
          <w:bCs/>
          <w:sz w:val="22"/>
          <w:szCs w:val="22"/>
        </w:rPr>
        <w:t>Report was circulated to board with then amin details being detailed</w:t>
      </w:r>
      <w:r w:rsidR="004473A0" w:rsidRPr="004473A0">
        <w:rPr>
          <w:rFonts w:ascii="Calibri" w:eastAsia="Calibri" w:hAnsi="Calibri" w:cs="Calibri"/>
          <w:bCs/>
          <w:sz w:val="22"/>
          <w:szCs w:val="22"/>
        </w:rPr>
        <w:t xml:space="preserve"> </w:t>
      </w:r>
      <w:r w:rsidRPr="004473A0">
        <w:rPr>
          <w:rFonts w:ascii="Calibri" w:eastAsia="Calibri" w:hAnsi="Calibri" w:cs="Calibri"/>
          <w:bCs/>
          <w:sz w:val="22"/>
          <w:szCs w:val="22"/>
        </w:rPr>
        <w:t xml:space="preserve">as above. Board was happy with this and report was published on </w:t>
      </w:r>
      <w:r w:rsidR="00A90BC4" w:rsidRPr="004473A0">
        <w:rPr>
          <w:rFonts w:ascii="Calibri" w:eastAsia="Calibri" w:hAnsi="Calibri" w:cs="Calibri"/>
          <w:bCs/>
          <w:sz w:val="22"/>
          <w:szCs w:val="22"/>
        </w:rPr>
        <w:t>the CDSFB website</w:t>
      </w:r>
    </w:p>
    <w:p w14:paraId="2F0C3DB7" w14:textId="77777777" w:rsidR="00EF766A" w:rsidRDefault="00EF766A" w:rsidP="00B303CD">
      <w:pPr>
        <w:pStyle w:val="NoSpacing"/>
        <w:rPr>
          <w:rFonts w:ascii="Calibri" w:eastAsia="Calibri" w:hAnsi="Calibri" w:cs="Calibri"/>
          <w:b/>
          <w:sz w:val="22"/>
          <w:szCs w:val="22"/>
        </w:rPr>
      </w:pPr>
    </w:p>
    <w:p w14:paraId="6BD83B98" w14:textId="77777777" w:rsidR="00EF766A" w:rsidRDefault="00EF766A" w:rsidP="00B303CD">
      <w:pPr>
        <w:pStyle w:val="NoSpacing"/>
        <w:rPr>
          <w:rFonts w:ascii="Calibri" w:eastAsia="Calibri" w:hAnsi="Calibri" w:cs="Calibri"/>
          <w:b/>
          <w:sz w:val="22"/>
          <w:szCs w:val="22"/>
        </w:rPr>
      </w:pPr>
    </w:p>
    <w:p w14:paraId="43CDA40D" w14:textId="77777777" w:rsidR="00EF766A" w:rsidRDefault="00EF766A" w:rsidP="00B303CD">
      <w:pPr>
        <w:pStyle w:val="NoSpacing"/>
        <w:rPr>
          <w:rFonts w:ascii="Calibri" w:eastAsia="Calibri" w:hAnsi="Calibri" w:cs="Calibri"/>
          <w:b/>
          <w:sz w:val="22"/>
          <w:szCs w:val="22"/>
        </w:rPr>
      </w:pPr>
      <w:r>
        <w:rPr>
          <w:rFonts w:ascii="Calibri" w:eastAsia="Calibri" w:hAnsi="Calibri" w:cs="Calibri"/>
          <w:b/>
          <w:sz w:val="22"/>
          <w:szCs w:val="22"/>
        </w:rPr>
        <w:t xml:space="preserve">      c) 2020 Electric Fishing project</w:t>
      </w:r>
    </w:p>
    <w:p w14:paraId="01C66A5D" w14:textId="77777777" w:rsidR="00A90BC4" w:rsidRPr="004473A0" w:rsidRDefault="00A90BC4" w:rsidP="00A90BC4">
      <w:pPr>
        <w:pStyle w:val="yiv2740884193ydp94e5f7b9yiv7371747802msonormal"/>
        <w:numPr>
          <w:ilvl w:val="0"/>
          <w:numId w:val="42"/>
        </w:numPr>
        <w:rPr>
          <w:rFonts w:ascii="Calibri" w:hAnsi="Calibri" w:cs="Calibri"/>
          <w:sz w:val="22"/>
          <w:szCs w:val="22"/>
        </w:rPr>
      </w:pPr>
      <w:r w:rsidRPr="004473A0">
        <w:rPr>
          <w:rFonts w:ascii="Calibri" w:hAnsi="Calibri" w:cs="Calibri"/>
          <w:sz w:val="22"/>
          <w:szCs w:val="22"/>
        </w:rPr>
        <w:t>6 Standard key sites (ie. one on each river) as usual.</w:t>
      </w:r>
    </w:p>
    <w:p w14:paraId="33EB23EA" w14:textId="77777777" w:rsidR="00A90BC4" w:rsidRPr="004473A0" w:rsidRDefault="00A90BC4" w:rsidP="00A90BC4">
      <w:pPr>
        <w:pStyle w:val="yiv2740884193ydp94e5f7b9yiv7371747802msonormal"/>
        <w:numPr>
          <w:ilvl w:val="0"/>
          <w:numId w:val="42"/>
        </w:numPr>
        <w:rPr>
          <w:rFonts w:ascii="Calibri" w:hAnsi="Calibri" w:cs="Calibri"/>
          <w:sz w:val="22"/>
          <w:szCs w:val="22"/>
        </w:rPr>
      </w:pPr>
      <w:r w:rsidRPr="004473A0">
        <w:rPr>
          <w:rFonts w:ascii="Calibri" w:hAnsi="Calibri" w:cs="Calibri"/>
          <w:sz w:val="22"/>
          <w:szCs w:val="22"/>
        </w:rPr>
        <w:t xml:space="preserve">Plus 5 extra sites on Forss +1 extra on Dunbeath because both rivers took big hits in 2019 for different reasons and their 2020 status needs to be checked. </w:t>
      </w:r>
    </w:p>
    <w:p w14:paraId="68F27BDD" w14:textId="77777777" w:rsidR="00A90BC4" w:rsidRPr="004473A0" w:rsidRDefault="00A90BC4" w:rsidP="00B303CD">
      <w:pPr>
        <w:pStyle w:val="yiv2740884193ydp94e5f7b9yiv7371747802msonormal"/>
        <w:numPr>
          <w:ilvl w:val="0"/>
          <w:numId w:val="42"/>
        </w:numPr>
        <w:rPr>
          <w:rFonts w:ascii="Calibri" w:hAnsi="Calibri" w:cs="Calibri"/>
          <w:sz w:val="22"/>
          <w:szCs w:val="22"/>
        </w:rPr>
      </w:pPr>
      <w:r w:rsidRPr="004473A0">
        <w:rPr>
          <w:rFonts w:ascii="Calibri" w:hAnsi="Calibri" w:cs="Calibri"/>
          <w:sz w:val="22"/>
          <w:szCs w:val="22"/>
        </w:rPr>
        <w:t>There is a 50:50 chance that the MSS NEPS programme will be repeated in 2020. If so, NEPS will likely include some sites on Forss at no cost to Board.</w:t>
      </w:r>
    </w:p>
    <w:p w14:paraId="0B5191A1" w14:textId="008E2A1E" w:rsidR="00EF766A" w:rsidRPr="004473A0" w:rsidRDefault="00A90BC4" w:rsidP="00A90BC4">
      <w:pPr>
        <w:pStyle w:val="yiv2740884193ydp94e5f7b9yiv7371747802msonormal"/>
        <w:ind w:left="720"/>
        <w:rPr>
          <w:rFonts w:ascii="Calibri" w:hAnsi="Calibri" w:cs="Calibri"/>
          <w:sz w:val="22"/>
          <w:szCs w:val="22"/>
        </w:rPr>
      </w:pPr>
      <w:r w:rsidRPr="004473A0">
        <w:rPr>
          <w:rFonts w:ascii="Calibri" w:hAnsi="Calibri" w:cs="Calibri"/>
          <w:sz w:val="22"/>
          <w:szCs w:val="22"/>
        </w:rPr>
        <w:t>Provisionally agreed but to be considered again at the next Board meeting when it will be known whether the MS National Electrofishing Programme (externally funded) is to be repeated in 2020 and which sites are proposed for survey</w:t>
      </w:r>
    </w:p>
    <w:p w14:paraId="37026C2A" w14:textId="399BAF07" w:rsidR="00EF766A" w:rsidRDefault="00EF766A" w:rsidP="00B303CD">
      <w:pPr>
        <w:pStyle w:val="NoSpacing"/>
        <w:rPr>
          <w:rFonts w:ascii="Calibri" w:eastAsia="Calibri" w:hAnsi="Calibri" w:cs="Calibri"/>
          <w:b/>
          <w:sz w:val="22"/>
          <w:szCs w:val="22"/>
        </w:rPr>
      </w:pPr>
    </w:p>
    <w:p w14:paraId="2496714B" w14:textId="3A85043E" w:rsidR="004473A0" w:rsidRDefault="004473A0" w:rsidP="00B303CD">
      <w:pPr>
        <w:pStyle w:val="NoSpacing"/>
        <w:rPr>
          <w:rFonts w:ascii="Calibri" w:eastAsia="Calibri" w:hAnsi="Calibri" w:cs="Calibri"/>
          <w:b/>
          <w:sz w:val="22"/>
          <w:szCs w:val="22"/>
        </w:rPr>
      </w:pPr>
    </w:p>
    <w:p w14:paraId="1C0088A1" w14:textId="5B86549D" w:rsidR="004473A0" w:rsidRDefault="004473A0" w:rsidP="00B303CD">
      <w:pPr>
        <w:pStyle w:val="NoSpacing"/>
        <w:rPr>
          <w:rFonts w:ascii="Calibri" w:eastAsia="Calibri" w:hAnsi="Calibri" w:cs="Calibri"/>
          <w:b/>
          <w:sz w:val="22"/>
          <w:szCs w:val="22"/>
        </w:rPr>
      </w:pPr>
    </w:p>
    <w:p w14:paraId="4B68F9DB" w14:textId="154612D7" w:rsidR="004473A0" w:rsidRDefault="004473A0" w:rsidP="00B303CD">
      <w:pPr>
        <w:pStyle w:val="NoSpacing"/>
        <w:rPr>
          <w:rFonts w:ascii="Calibri" w:eastAsia="Calibri" w:hAnsi="Calibri" w:cs="Calibri"/>
          <w:b/>
          <w:sz w:val="22"/>
          <w:szCs w:val="22"/>
        </w:rPr>
      </w:pPr>
    </w:p>
    <w:p w14:paraId="3C4D7223" w14:textId="77777777" w:rsidR="004473A0" w:rsidRDefault="004473A0" w:rsidP="00B303CD">
      <w:pPr>
        <w:pStyle w:val="NoSpacing"/>
        <w:rPr>
          <w:rFonts w:ascii="Calibri" w:eastAsia="Calibri" w:hAnsi="Calibri" w:cs="Calibri"/>
          <w:b/>
          <w:sz w:val="22"/>
          <w:szCs w:val="22"/>
        </w:rPr>
      </w:pPr>
    </w:p>
    <w:p w14:paraId="568A94BD" w14:textId="77777777" w:rsidR="00EF766A" w:rsidRDefault="00EF766A" w:rsidP="00B303CD">
      <w:pPr>
        <w:pStyle w:val="NoSpacing"/>
        <w:rPr>
          <w:rFonts w:ascii="Calibri" w:eastAsia="Calibri" w:hAnsi="Calibri" w:cs="Calibri"/>
          <w:b/>
          <w:sz w:val="22"/>
          <w:szCs w:val="22"/>
        </w:rPr>
      </w:pPr>
    </w:p>
    <w:p w14:paraId="6CDB6BAC" w14:textId="7A706427" w:rsidR="00EF766A" w:rsidRDefault="00EF766A" w:rsidP="00510082">
      <w:pPr>
        <w:pStyle w:val="NoSpacing"/>
        <w:numPr>
          <w:ilvl w:val="0"/>
          <w:numId w:val="46"/>
        </w:numPr>
        <w:rPr>
          <w:rFonts w:ascii="Calibri" w:eastAsia="Calibri" w:hAnsi="Calibri" w:cs="Calibri"/>
          <w:b/>
          <w:sz w:val="22"/>
          <w:szCs w:val="22"/>
        </w:rPr>
      </w:pPr>
      <w:r>
        <w:rPr>
          <w:rFonts w:ascii="Calibri" w:eastAsia="Calibri" w:hAnsi="Calibri" w:cs="Calibri"/>
          <w:b/>
          <w:sz w:val="22"/>
          <w:szCs w:val="22"/>
        </w:rPr>
        <w:lastRenderedPageBreak/>
        <w:t>Forss</w:t>
      </w:r>
    </w:p>
    <w:p w14:paraId="3268AE26" w14:textId="2A2FAE80" w:rsidR="00EF766A" w:rsidRDefault="00EF766A" w:rsidP="00EF766A">
      <w:pPr>
        <w:pStyle w:val="NoSpacing"/>
        <w:ind w:left="360"/>
        <w:rPr>
          <w:rFonts w:ascii="Calibri" w:eastAsia="Calibri" w:hAnsi="Calibri" w:cs="Calibri"/>
          <w:b/>
          <w:sz w:val="22"/>
          <w:szCs w:val="22"/>
        </w:rPr>
      </w:pPr>
    </w:p>
    <w:p w14:paraId="6B979E89" w14:textId="77777777" w:rsidR="00A90BC4" w:rsidRPr="004473A0" w:rsidRDefault="00A90BC4" w:rsidP="00A90BC4">
      <w:pPr>
        <w:pStyle w:val="ListParagraph"/>
        <w:numPr>
          <w:ilvl w:val="0"/>
          <w:numId w:val="43"/>
        </w:numPr>
        <w:spacing w:after="160" w:line="256" w:lineRule="auto"/>
        <w:rPr>
          <w:rFonts w:cs="Calibri"/>
          <w:u w:val="single"/>
        </w:rPr>
      </w:pPr>
      <w:r w:rsidRPr="004473A0">
        <w:rPr>
          <w:rFonts w:cs="Calibri"/>
        </w:rPr>
        <w:t>The consultant will continue to liaise with SEPA to make sure that Forss catchment is free of identifiable environmental problems.</w:t>
      </w:r>
      <w:r w:rsidRPr="004473A0">
        <w:rPr>
          <w:rFonts w:cs="Calibri"/>
          <w:u w:val="single"/>
        </w:rPr>
        <w:t xml:space="preserve">  </w:t>
      </w:r>
    </w:p>
    <w:p w14:paraId="32A9E222" w14:textId="614D080E" w:rsidR="00A90BC4" w:rsidRPr="004473A0" w:rsidRDefault="00A90BC4" w:rsidP="00A90BC4">
      <w:pPr>
        <w:pStyle w:val="ListParagraph"/>
        <w:numPr>
          <w:ilvl w:val="0"/>
          <w:numId w:val="44"/>
        </w:numPr>
        <w:spacing w:after="160" w:line="256" w:lineRule="auto"/>
        <w:rPr>
          <w:rFonts w:cs="Calibri"/>
        </w:rPr>
      </w:pPr>
      <w:r w:rsidRPr="004473A0">
        <w:rPr>
          <w:rFonts w:cs="Calibri"/>
        </w:rPr>
        <w:t xml:space="preserve">The Board should request a review of Scottish Water’s arrangements at Shurrery Dam given Dounreay’s decreasing reliance on the dam for a water supply. The last such review was carried out about 20 years ago. </w:t>
      </w:r>
    </w:p>
    <w:p w14:paraId="5861922C" w14:textId="720C091F" w:rsidR="00A90BC4" w:rsidRPr="004473A0" w:rsidRDefault="00A90BC4" w:rsidP="00A90BC4">
      <w:pPr>
        <w:pStyle w:val="CommentText"/>
        <w:ind w:left="720"/>
        <w:rPr>
          <w:rFonts w:ascii="Calibri" w:hAnsi="Calibri" w:cs="Calibri"/>
          <w:sz w:val="22"/>
          <w:szCs w:val="22"/>
        </w:rPr>
      </w:pPr>
      <w:r w:rsidRPr="004473A0">
        <w:rPr>
          <w:rFonts w:ascii="Calibri" w:hAnsi="Calibri" w:cs="Calibri"/>
          <w:sz w:val="22"/>
          <w:szCs w:val="22"/>
        </w:rPr>
        <w:t>The consultant to draft a letter to Scottish Water for the Chairman re. a request for review of operations at Shurrery dam and its impact o the River Forss given the decreasing reliance of Dounreay on the dam as a source of water. Alan and Eddy to follow up with Scottish Water in due course.</w:t>
      </w:r>
    </w:p>
    <w:p w14:paraId="32318D82" w14:textId="77777777" w:rsidR="00A90BC4" w:rsidRPr="004473A0" w:rsidRDefault="00A90BC4" w:rsidP="00A90BC4">
      <w:pPr>
        <w:pStyle w:val="CommentText"/>
        <w:ind w:left="720"/>
        <w:rPr>
          <w:rFonts w:ascii="Calibri" w:hAnsi="Calibri" w:cs="Calibri"/>
          <w:sz w:val="22"/>
          <w:szCs w:val="22"/>
        </w:rPr>
      </w:pPr>
    </w:p>
    <w:p w14:paraId="320E80CE" w14:textId="15F023E4" w:rsidR="00A90BC4" w:rsidRPr="004473A0" w:rsidRDefault="00A90BC4" w:rsidP="00A90BC4">
      <w:pPr>
        <w:pStyle w:val="CommentText"/>
        <w:ind w:left="720"/>
        <w:rPr>
          <w:rFonts w:ascii="Calibri" w:hAnsi="Calibri" w:cs="Calibri"/>
          <w:sz w:val="22"/>
          <w:szCs w:val="22"/>
        </w:rPr>
      </w:pPr>
      <w:r w:rsidRPr="004473A0">
        <w:rPr>
          <w:rFonts w:ascii="Calibri" w:hAnsi="Calibri" w:cs="Calibri"/>
          <w:sz w:val="22"/>
          <w:szCs w:val="22"/>
        </w:rPr>
        <w:t>Draft letter to Fish Health Inspectorate for Chairman re. information on general findings resulting  from sampling of diseased fish in 2019 on the River Forss and in other Scottish rivers.</w:t>
      </w:r>
    </w:p>
    <w:p w14:paraId="71702ABC" w14:textId="77777777" w:rsidR="00A90BC4" w:rsidRPr="004473A0" w:rsidRDefault="00A90BC4" w:rsidP="00A90BC4">
      <w:pPr>
        <w:pStyle w:val="CommentText"/>
        <w:ind w:left="720"/>
        <w:rPr>
          <w:rFonts w:ascii="Calibri" w:hAnsi="Calibri" w:cs="Calibri"/>
          <w:sz w:val="22"/>
          <w:szCs w:val="22"/>
        </w:rPr>
      </w:pPr>
    </w:p>
    <w:p w14:paraId="633AF00E" w14:textId="4F6BDEA9" w:rsidR="00A90BC4" w:rsidRPr="004473A0" w:rsidRDefault="00A90BC4" w:rsidP="00A90BC4">
      <w:pPr>
        <w:pStyle w:val="ListParagraph"/>
        <w:spacing w:after="160" w:line="256" w:lineRule="auto"/>
        <w:rPr>
          <w:rFonts w:cs="Calibri"/>
        </w:rPr>
      </w:pPr>
      <w:r w:rsidRPr="004473A0">
        <w:rPr>
          <w:rFonts w:cs="Calibri"/>
        </w:rPr>
        <w:t>Consultant to liaise with SEPA re. environmental monitoring of River Forss.</w:t>
      </w:r>
    </w:p>
    <w:p w14:paraId="5A876476" w14:textId="1725DD4F" w:rsidR="00A90BC4" w:rsidRDefault="00A90BC4" w:rsidP="00EF766A">
      <w:pPr>
        <w:pStyle w:val="NoSpacing"/>
        <w:ind w:left="360"/>
        <w:rPr>
          <w:rFonts w:ascii="Calibri" w:eastAsia="Calibri" w:hAnsi="Calibri" w:cs="Calibri"/>
          <w:b/>
          <w:sz w:val="22"/>
          <w:szCs w:val="22"/>
        </w:rPr>
      </w:pPr>
    </w:p>
    <w:p w14:paraId="22A7DC65" w14:textId="77777777" w:rsidR="00A90BC4" w:rsidRDefault="00A90BC4" w:rsidP="00EF766A">
      <w:pPr>
        <w:pStyle w:val="NoSpacing"/>
        <w:ind w:left="360"/>
        <w:rPr>
          <w:rFonts w:ascii="Calibri" w:eastAsia="Calibri" w:hAnsi="Calibri" w:cs="Calibri"/>
          <w:b/>
          <w:sz w:val="22"/>
          <w:szCs w:val="22"/>
        </w:rPr>
      </w:pPr>
    </w:p>
    <w:p w14:paraId="3962A501" w14:textId="2D3422C5" w:rsidR="00EF766A" w:rsidRDefault="00EF766A" w:rsidP="00510082">
      <w:pPr>
        <w:pStyle w:val="NoSpacing"/>
        <w:numPr>
          <w:ilvl w:val="0"/>
          <w:numId w:val="46"/>
        </w:numPr>
        <w:rPr>
          <w:rFonts w:ascii="Calibri" w:eastAsia="Calibri" w:hAnsi="Calibri" w:cs="Calibri"/>
          <w:b/>
          <w:sz w:val="22"/>
          <w:szCs w:val="22"/>
        </w:rPr>
      </w:pPr>
      <w:r>
        <w:rPr>
          <w:rFonts w:ascii="Calibri" w:eastAsia="Calibri" w:hAnsi="Calibri" w:cs="Calibri"/>
          <w:b/>
          <w:sz w:val="22"/>
          <w:szCs w:val="22"/>
        </w:rPr>
        <w:t>Hatcheries/Stocking</w:t>
      </w:r>
    </w:p>
    <w:p w14:paraId="04FC0F3D" w14:textId="77777777" w:rsidR="00A90BC4" w:rsidRPr="00124627" w:rsidRDefault="00A90BC4" w:rsidP="00A90BC4">
      <w:pPr>
        <w:pStyle w:val="ListParagraph"/>
        <w:rPr>
          <w:rFonts w:cs="Calibri"/>
          <w:b/>
          <w:bCs/>
        </w:rPr>
      </w:pPr>
    </w:p>
    <w:p w14:paraId="54E14CE2" w14:textId="77777777" w:rsidR="00A90BC4" w:rsidRPr="00124627" w:rsidRDefault="00A90BC4" w:rsidP="00A90BC4">
      <w:pPr>
        <w:pStyle w:val="ListParagraph"/>
        <w:numPr>
          <w:ilvl w:val="0"/>
          <w:numId w:val="45"/>
        </w:numPr>
        <w:spacing w:after="160" w:line="256" w:lineRule="auto"/>
        <w:rPr>
          <w:rFonts w:cs="Calibri"/>
          <w:b/>
          <w:bCs/>
        </w:rPr>
      </w:pPr>
      <w:r w:rsidRPr="00124627">
        <w:rPr>
          <w:rFonts w:cs="Calibri"/>
        </w:rPr>
        <w:t>New SG policy developed without outside consultation is posted on line.</w:t>
      </w:r>
    </w:p>
    <w:p w14:paraId="624F5D01" w14:textId="77777777" w:rsidR="00A90BC4" w:rsidRPr="00124627" w:rsidRDefault="00A90BC4" w:rsidP="00A90BC4">
      <w:pPr>
        <w:pStyle w:val="ListParagraph"/>
        <w:numPr>
          <w:ilvl w:val="0"/>
          <w:numId w:val="45"/>
        </w:numPr>
        <w:spacing w:after="160" w:line="256" w:lineRule="auto"/>
        <w:rPr>
          <w:rFonts w:cs="Calibri"/>
          <w:b/>
          <w:bCs/>
        </w:rPr>
      </w:pPr>
      <w:r w:rsidRPr="00124627">
        <w:rPr>
          <w:rFonts w:cs="Calibri"/>
        </w:rPr>
        <w:t>There is a possibility that SG will consult belatedly on the new policy.</w:t>
      </w:r>
    </w:p>
    <w:p w14:paraId="5C42559E" w14:textId="553F3FA6" w:rsidR="00EF766A" w:rsidRPr="00124627" w:rsidRDefault="00124627" w:rsidP="00EF766A">
      <w:pPr>
        <w:pStyle w:val="NoSpacing"/>
        <w:ind w:left="360"/>
        <w:rPr>
          <w:rFonts w:ascii="Calibri" w:eastAsia="Calibri" w:hAnsi="Calibri" w:cs="Calibri"/>
          <w:bCs/>
          <w:sz w:val="22"/>
          <w:szCs w:val="22"/>
        </w:rPr>
      </w:pPr>
      <w:r>
        <w:rPr>
          <w:rFonts w:ascii="Calibri" w:eastAsia="Calibri" w:hAnsi="Calibri" w:cs="Calibri"/>
          <w:bCs/>
          <w:sz w:val="22"/>
          <w:szCs w:val="22"/>
        </w:rPr>
        <w:t xml:space="preserve">       </w:t>
      </w:r>
      <w:r w:rsidR="00A90BC4" w:rsidRPr="00124627">
        <w:rPr>
          <w:rFonts w:ascii="Calibri" w:eastAsia="Calibri" w:hAnsi="Calibri" w:cs="Calibri"/>
          <w:bCs/>
          <w:sz w:val="22"/>
          <w:szCs w:val="22"/>
        </w:rPr>
        <w:t xml:space="preserve">Consultant to </w:t>
      </w:r>
      <w:r w:rsidRPr="00124627">
        <w:rPr>
          <w:rFonts w:ascii="Calibri" w:eastAsia="Calibri" w:hAnsi="Calibri" w:cs="Calibri"/>
          <w:bCs/>
          <w:sz w:val="22"/>
          <w:szCs w:val="22"/>
        </w:rPr>
        <w:t>alert</w:t>
      </w:r>
      <w:r w:rsidR="00A90BC4" w:rsidRPr="00124627">
        <w:rPr>
          <w:rFonts w:ascii="Calibri" w:eastAsia="Calibri" w:hAnsi="Calibri" w:cs="Calibri"/>
          <w:bCs/>
          <w:sz w:val="22"/>
          <w:szCs w:val="22"/>
        </w:rPr>
        <w:t xml:space="preserve"> board when </w:t>
      </w:r>
      <w:r w:rsidR="00E41CF7">
        <w:rPr>
          <w:rFonts w:ascii="Calibri" w:eastAsia="Calibri" w:hAnsi="Calibri" w:cs="Calibri"/>
          <w:bCs/>
          <w:sz w:val="22"/>
          <w:szCs w:val="22"/>
        </w:rPr>
        <w:t>there is an update on this.</w:t>
      </w:r>
    </w:p>
    <w:p w14:paraId="6F5BBDDB" w14:textId="74EDA791" w:rsidR="00B303CD" w:rsidRPr="00B303CD" w:rsidRDefault="00EF766A" w:rsidP="00EF766A">
      <w:pPr>
        <w:pStyle w:val="NoSpacing"/>
        <w:ind w:left="360"/>
        <w:rPr>
          <w:rFonts w:ascii="Calibri" w:eastAsia="Calibri" w:hAnsi="Calibri" w:cs="Calibri"/>
          <w:b/>
          <w:sz w:val="22"/>
          <w:szCs w:val="22"/>
        </w:rPr>
      </w:pPr>
      <w:r>
        <w:rPr>
          <w:rFonts w:ascii="Calibri" w:eastAsia="Calibri" w:hAnsi="Calibri" w:cs="Calibri"/>
          <w:b/>
          <w:sz w:val="22"/>
          <w:szCs w:val="22"/>
        </w:rPr>
        <w:t xml:space="preserve"> </w:t>
      </w:r>
    </w:p>
    <w:p w14:paraId="3EFFA6C0" w14:textId="60066EE0" w:rsidR="009B552B" w:rsidRDefault="00D13860" w:rsidP="00ED535A">
      <w:pPr>
        <w:rPr>
          <w:rFonts w:ascii="Calibri" w:hAnsi="Calibri"/>
          <w:b/>
          <w:sz w:val="22"/>
          <w:szCs w:val="22"/>
        </w:rPr>
      </w:pPr>
      <w:r>
        <w:rPr>
          <w:rFonts w:ascii="Calibri" w:hAnsi="Calibri"/>
          <w:b/>
          <w:sz w:val="22"/>
          <w:szCs w:val="22"/>
        </w:rPr>
        <w:t>6</w:t>
      </w:r>
      <w:r w:rsidR="005D2389">
        <w:rPr>
          <w:rFonts w:ascii="Calibri" w:hAnsi="Calibri"/>
          <w:b/>
          <w:sz w:val="22"/>
          <w:szCs w:val="22"/>
        </w:rPr>
        <w:t>.</w:t>
      </w:r>
      <w:r w:rsidR="005D2389">
        <w:rPr>
          <w:rFonts w:ascii="Calibri" w:hAnsi="Calibri"/>
          <w:b/>
          <w:sz w:val="22"/>
          <w:szCs w:val="22"/>
        </w:rPr>
        <w:tab/>
      </w:r>
      <w:r w:rsidR="001C37EC">
        <w:rPr>
          <w:rFonts w:ascii="Calibri" w:hAnsi="Calibri"/>
          <w:b/>
          <w:sz w:val="22"/>
          <w:szCs w:val="22"/>
        </w:rPr>
        <w:tab/>
      </w:r>
      <w:r w:rsidR="004400A5" w:rsidRPr="002D07E2">
        <w:rPr>
          <w:rFonts w:ascii="Calibri" w:hAnsi="Calibri"/>
          <w:b/>
          <w:sz w:val="22"/>
          <w:szCs w:val="22"/>
        </w:rPr>
        <w:t>Flow Country Rivers Trust</w:t>
      </w:r>
    </w:p>
    <w:p w14:paraId="71D86A0E" w14:textId="756D0E4E" w:rsidR="00B303CD" w:rsidRPr="00040116" w:rsidRDefault="005019AD" w:rsidP="00ED535A">
      <w:pPr>
        <w:rPr>
          <w:rFonts w:ascii="Calibri" w:hAnsi="Calibri"/>
          <w:b/>
          <w:bCs/>
          <w:sz w:val="22"/>
          <w:szCs w:val="22"/>
        </w:rPr>
      </w:pPr>
      <w:r>
        <w:rPr>
          <w:rFonts w:ascii="Calibri" w:hAnsi="Calibri"/>
          <w:b/>
          <w:sz w:val="22"/>
          <w:szCs w:val="22"/>
        </w:rPr>
        <w:t xml:space="preserve"> </w:t>
      </w:r>
    </w:p>
    <w:p w14:paraId="29B9AD07" w14:textId="0D93CB85" w:rsidR="00D05D71" w:rsidRPr="00040116" w:rsidRDefault="00EF766A" w:rsidP="00EF766A">
      <w:pPr>
        <w:pStyle w:val="ListParagraph"/>
        <w:numPr>
          <w:ilvl w:val="0"/>
          <w:numId w:val="40"/>
        </w:numPr>
        <w:rPr>
          <w:rFonts w:cs="Calibri"/>
          <w:b/>
          <w:bCs/>
        </w:rPr>
      </w:pPr>
      <w:r w:rsidRPr="00040116">
        <w:rPr>
          <w:rFonts w:cs="Calibri"/>
          <w:b/>
          <w:bCs/>
        </w:rPr>
        <w:t xml:space="preserve">Annual report 2019 </w:t>
      </w:r>
    </w:p>
    <w:p w14:paraId="7FF9E810" w14:textId="457D1319" w:rsidR="00B303CD" w:rsidRDefault="004F27EA" w:rsidP="00ED535A">
      <w:pPr>
        <w:rPr>
          <w:rFonts w:ascii="Calibri" w:hAnsi="Calibri" w:cs="Calibri"/>
          <w:sz w:val="22"/>
          <w:szCs w:val="22"/>
        </w:rPr>
      </w:pPr>
      <w:r>
        <w:rPr>
          <w:rFonts w:cs="Calibri"/>
        </w:rPr>
        <w:t xml:space="preserve">          </w:t>
      </w:r>
      <w:r>
        <w:rPr>
          <w:rFonts w:ascii="Calibri" w:hAnsi="Calibri"/>
          <w:sz w:val="22"/>
          <w:szCs w:val="22"/>
        </w:rPr>
        <w:t xml:space="preserve">The Trust’s 2018 annual report had been circulated to inform board members about recent </w:t>
      </w:r>
      <w:r>
        <w:rPr>
          <w:rFonts w:ascii="Calibri" w:hAnsi="Calibri"/>
          <w:sz w:val="22"/>
          <w:szCs w:val="22"/>
        </w:rPr>
        <w:t xml:space="preserve">       </w:t>
      </w:r>
      <w:r w:rsidRPr="004F27EA">
        <w:rPr>
          <w:rFonts w:ascii="Calibri" w:hAnsi="Calibri"/>
          <w:color w:val="FFFFFF" w:themeColor="background1"/>
          <w:sz w:val="22"/>
          <w:szCs w:val="22"/>
        </w:rPr>
        <w:t xml:space="preserve">x </w:t>
      </w:r>
      <w:r>
        <w:rPr>
          <w:rFonts w:ascii="Calibri" w:hAnsi="Calibri"/>
          <w:sz w:val="22"/>
          <w:szCs w:val="22"/>
        </w:rPr>
        <w:t xml:space="preserve">          </w:t>
      </w:r>
      <w:r>
        <w:rPr>
          <w:rFonts w:ascii="Calibri" w:hAnsi="Calibri"/>
          <w:sz w:val="22"/>
          <w:szCs w:val="22"/>
        </w:rPr>
        <w:t>activities and future plans</w:t>
      </w:r>
    </w:p>
    <w:p w14:paraId="4DAD112A" w14:textId="77777777" w:rsidR="00B303CD" w:rsidRPr="002D07E2" w:rsidRDefault="00B303CD" w:rsidP="00ED535A">
      <w:pPr>
        <w:rPr>
          <w:rFonts w:ascii="Calibri" w:hAnsi="Calibri"/>
          <w:bCs/>
          <w:sz w:val="22"/>
          <w:szCs w:val="22"/>
        </w:rPr>
      </w:pPr>
    </w:p>
    <w:p w14:paraId="532FBC02" w14:textId="77777777" w:rsidR="00627F01" w:rsidRDefault="00627F01" w:rsidP="00ED535A">
      <w:pPr>
        <w:rPr>
          <w:rFonts w:ascii="Calibri" w:hAnsi="Calibri"/>
          <w:b/>
          <w:bCs/>
          <w:sz w:val="22"/>
          <w:szCs w:val="22"/>
        </w:rPr>
      </w:pPr>
      <w:r>
        <w:rPr>
          <w:rFonts w:ascii="Calibri" w:hAnsi="Calibri"/>
          <w:b/>
          <w:bCs/>
          <w:sz w:val="22"/>
          <w:szCs w:val="22"/>
        </w:rPr>
        <w:t>7</w:t>
      </w:r>
      <w:r w:rsidR="005D0F35" w:rsidRPr="002D07E2">
        <w:rPr>
          <w:rFonts w:ascii="Calibri" w:hAnsi="Calibri"/>
          <w:b/>
          <w:bCs/>
          <w:sz w:val="22"/>
          <w:szCs w:val="22"/>
        </w:rPr>
        <w:t>.</w:t>
      </w:r>
      <w:r w:rsidR="005D0F35" w:rsidRPr="002D07E2">
        <w:rPr>
          <w:rFonts w:ascii="Calibri" w:hAnsi="Calibri"/>
          <w:b/>
          <w:bCs/>
          <w:sz w:val="22"/>
          <w:szCs w:val="22"/>
        </w:rPr>
        <w:tab/>
      </w:r>
      <w:r w:rsidR="001C37EC">
        <w:rPr>
          <w:rFonts w:ascii="Calibri" w:hAnsi="Calibri"/>
          <w:b/>
          <w:bCs/>
          <w:sz w:val="22"/>
          <w:szCs w:val="22"/>
        </w:rPr>
        <w:tab/>
      </w:r>
      <w:r>
        <w:rPr>
          <w:rFonts w:ascii="Calibri" w:hAnsi="Calibri"/>
          <w:b/>
          <w:bCs/>
          <w:sz w:val="22"/>
          <w:szCs w:val="22"/>
        </w:rPr>
        <w:t>Bailiff’s Report</w:t>
      </w:r>
    </w:p>
    <w:p w14:paraId="694C8A17" w14:textId="77777777" w:rsidR="00627F01" w:rsidRPr="00840C05" w:rsidRDefault="00627F01" w:rsidP="00ED535A">
      <w:pPr>
        <w:rPr>
          <w:rFonts w:ascii="Calibri" w:hAnsi="Calibri"/>
          <w:b/>
          <w:bCs/>
          <w:sz w:val="8"/>
          <w:szCs w:val="8"/>
        </w:rPr>
      </w:pPr>
    </w:p>
    <w:p w14:paraId="27A0CAFE" w14:textId="71DF3AB2" w:rsidR="002E518F" w:rsidRDefault="004F27EA" w:rsidP="002E518F">
      <w:pPr>
        <w:rPr>
          <w:rFonts w:ascii="Calibri" w:hAnsi="Calibri"/>
          <w:bCs/>
          <w:sz w:val="22"/>
          <w:szCs w:val="22"/>
        </w:rPr>
      </w:pPr>
      <w:r>
        <w:rPr>
          <w:rFonts w:ascii="Calibri" w:hAnsi="Calibri"/>
          <w:bCs/>
          <w:sz w:val="22"/>
          <w:szCs w:val="22"/>
        </w:rPr>
        <w:t xml:space="preserve">         </w:t>
      </w:r>
      <w:r w:rsidR="002E518F">
        <w:rPr>
          <w:rFonts w:ascii="Calibri" w:hAnsi="Calibri"/>
          <w:bCs/>
          <w:sz w:val="22"/>
          <w:szCs w:val="22"/>
        </w:rPr>
        <w:t xml:space="preserve">Bailiff reported that </w:t>
      </w:r>
      <w:r w:rsidR="00EF766A">
        <w:rPr>
          <w:rFonts w:ascii="Calibri" w:hAnsi="Calibri"/>
          <w:bCs/>
          <w:sz w:val="22"/>
          <w:szCs w:val="22"/>
        </w:rPr>
        <w:t>it had been very quiet</w:t>
      </w:r>
      <w:r w:rsidR="0071722D">
        <w:rPr>
          <w:rFonts w:ascii="Calibri" w:hAnsi="Calibri"/>
          <w:bCs/>
          <w:sz w:val="22"/>
          <w:szCs w:val="22"/>
        </w:rPr>
        <w:t>,</w:t>
      </w:r>
      <w:bookmarkStart w:id="0" w:name="_GoBack"/>
      <w:bookmarkEnd w:id="0"/>
      <w:r w:rsidR="00EF766A">
        <w:rPr>
          <w:rFonts w:ascii="Calibri" w:hAnsi="Calibri"/>
          <w:bCs/>
          <w:sz w:val="22"/>
          <w:szCs w:val="22"/>
        </w:rPr>
        <w:t xml:space="preserve"> but there was still need to maintain a presence </w:t>
      </w:r>
    </w:p>
    <w:p w14:paraId="04FC6F65" w14:textId="77777777" w:rsidR="003F081A" w:rsidRDefault="003F081A" w:rsidP="00ED535A">
      <w:pPr>
        <w:rPr>
          <w:rFonts w:ascii="Calibri" w:hAnsi="Calibri"/>
          <w:b/>
          <w:bCs/>
          <w:sz w:val="22"/>
          <w:szCs w:val="22"/>
        </w:rPr>
      </w:pPr>
    </w:p>
    <w:p w14:paraId="3D88A572" w14:textId="77777777" w:rsidR="000403CA" w:rsidRDefault="00381978" w:rsidP="00ED535A">
      <w:pPr>
        <w:rPr>
          <w:rFonts w:ascii="Calibri" w:hAnsi="Calibri"/>
          <w:b/>
          <w:bCs/>
          <w:sz w:val="22"/>
          <w:szCs w:val="22"/>
        </w:rPr>
      </w:pPr>
      <w:r>
        <w:rPr>
          <w:rFonts w:ascii="Calibri" w:hAnsi="Calibri"/>
          <w:b/>
          <w:bCs/>
          <w:sz w:val="22"/>
          <w:szCs w:val="22"/>
        </w:rPr>
        <w:t>8.</w:t>
      </w:r>
      <w:r>
        <w:rPr>
          <w:rFonts w:ascii="Calibri" w:hAnsi="Calibri"/>
          <w:b/>
          <w:bCs/>
          <w:sz w:val="22"/>
          <w:szCs w:val="22"/>
        </w:rPr>
        <w:tab/>
      </w:r>
      <w:r w:rsidR="00356407" w:rsidRPr="002D07E2">
        <w:rPr>
          <w:rFonts w:ascii="Calibri" w:hAnsi="Calibri"/>
          <w:b/>
          <w:bCs/>
          <w:sz w:val="22"/>
          <w:szCs w:val="22"/>
        </w:rPr>
        <w:t>Any other business</w:t>
      </w:r>
      <w:r w:rsidR="000403CA">
        <w:rPr>
          <w:rFonts w:ascii="Calibri" w:hAnsi="Calibri"/>
          <w:b/>
          <w:bCs/>
          <w:sz w:val="22"/>
          <w:szCs w:val="22"/>
        </w:rPr>
        <w:t xml:space="preserve"> </w:t>
      </w:r>
    </w:p>
    <w:p w14:paraId="7EE83EF9" w14:textId="7887BEAF" w:rsidR="000403CA" w:rsidRPr="00B303CD" w:rsidRDefault="00B303CD" w:rsidP="00ED535A">
      <w:pPr>
        <w:rPr>
          <w:rFonts w:ascii="Calibri" w:hAnsi="Calibri"/>
          <w:sz w:val="22"/>
          <w:szCs w:val="22"/>
        </w:rPr>
      </w:pPr>
      <w:r w:rsidRPr="00B303CD">
        <w:rPr>
          <w:rFonts w:ascii="Calibri" w:hAnsi="Calibri"/>
          <w:sz w:val="22"/>
          <w:szCs w:val="22"/>
        </w:rPr>
        <w:t xml:space="preserve">       None to note</w:t>
      </w:r>
    </w:p>
    <w:p w14:paraId="23573B70" w14:textId="77777777" w:rsidR="00B303CD" w:rsidRPr="000403CA" w:rsidRDefault="00B303CD" w:rsidP="00ED535A">
      <w:pPr>
        <w:rPr>
          <w:rFonts w:ascii="Calibri" w:hAnsi="Calibri"/>
          <w:b/>
          <w:bCs/>
          <w:sz w:val="22"/>
          <w:szCs w:val="22"/>
        </w:rPr>
      </w:pPr>
    </w:p>
    <w:p w14:paraId="085294A6" w14:textId="77777777" w:rsidR="003C02D1" w:rsidRDefault="00B52D55" w:rsidP="00ED535A">
      <w:pPr>
        <w:rPr>
          <w:rFonts w:ascii="Calibri" w:hAnsi="Calibri"/>
          <w:b/>
          <w:sz w:val="22"/>
          <w:szCs w:val="22"/>
        </w:rPr>
      </w:pPr>
      <w:r>
        <w:rPr>
          <w:rFonts w:ascii="Calibri" w:hAnsi="Calibri"/>
          <w:b/>
          <w:sz w:val="22"/>
          <w:szCs w:val="22"/>
        </w:rPr>
        <w:t>9</w:t>
      </w:r>
      <w:r w:rsidR="005D0F35" w:rsidRPr="002D07E2">
        <w:rPr>
          <w:rFonts w:ascii="Calibri" w:hAnsi="Calibri"/>
          <w:b/>
          <w:sz w:val="22"/>
          <w:szCs w:val="22"/>
        </w:rPr>
        <w:t>.</w:t>
      </w:r>
      <w:r w:rsidR="005D0F35" w:rsidRPr="002D07E2">
        <w:rPr>
          <w:rFonts w:ascii="Calibri" w:hAnsi="Calibri"/>
          <w:b/>
          <w:sz w:val="22"/>
          <w:szCs w:val="22"/>
        </w:rPr>
        <w:tab/>
        <w:t xml:space="preserve"> </w:t>
      </w:r>
      <w:r w:rsidR="00A814A9" w:rsidRPr="002D07E2">
        <w:rPr>
          <w:rFonts w:ascii="Calibri" w:hAnsi="Calibri"/>
          <w:b/>
          <w:sz w:val="22"/>
          <w:szCs w:val="22"/>
        </w:rPr>
        <w:tab/>
      </w:r>
      <w:r w:rsidR="00AF6CD9" w:rsidRPr="002D07E2">
        <w:rPr>
          <w:rFonts w:ascii="Calibri" w:hAnsi="Calibri"/>
          <w:b/>
          <w:sz w:val="22"/>
          <w:szCs w:val="22"/>
        </w:rPr>
        <w:t>M</w:t>
      </w:r>
      <w:r w:rsidR="00C147F5" w:rsidRPr="002D07E2">
        <w:rPr>
          <w:rFonts w:ascii="Calibri" w:hAnsi="Calibri"/>
          <w:b/>
          <w:sz w:val="22"/>
          <w:szCs w:val="22"/>
        </w:rPr>
        <w:t>eeting</w:t>
      </w:r>
      <w:r w:rsidR="000B7B92" w:rsidRPr="002D07E2">
        <w:rPr>
          <w:rFonts w:ascii="Calibri" w:hAnsi="Calibri"/>
          <w:b/>
          <w:sz w:val="22"/>
          <w:szCs w:val="22"/>
        </w:rPr>
        <w:t xml:space="preserve"> dates</w:t>
      </w:r>
    </w:p>
    <w:p w14:paraId="631D6783" w14:textId="77777777" w:rsidR="00C24B38" w:rsidRPr="00C24B38" w:rsidRDefault="00C24B38" w:rsidP="00ED535A">
      <w:pPr>
        <w:rPr>
          <w:rFonts w:ascii="Calibri" w:hAnsi="Calibri"/>
          <w:b/>
          <w:sz w:val="8"/>
          <w:szCs w:val="8"/>
        </w:rPr>
      </w:pPr>
    </w:p>
    <w:p w14:paraId="7A190A2B" w14:textId="52E609AD" w:rsidR="003953B6" w:rsidRPr="002D07E2" w:rsidRDefault="004F27EA" w:rsidP="00ED535A">
      <w:pPr>
        <w:rPr>
          <w:rFonts w:ascii="Calibri" w:hAnsi="Calibri"/>
          <w:sz w:val="22"/>
          <w:szCs w:val="22"/>
        </w:rPr>
      </w:pPr>
      <w:r>
        <w:rPr>
          <w:rFonts w:ascii="Calibri" w:hAnsi="Calibri"/>
          <w:sz w:val="22"/>
          <w:szCs w:val="22"/>
        </w:rPr>
        <w:t xml:space="preserve">       </w:t>
      </w:r>
      <w:r w:rsidR="0070725D">
        <w:rPr>
          <w:rFonts w:ascii="Calibri" w:hAnsi="Calibri"/>
          <w:sz w:val="22"/>
          <w:szCs w:val="22"/>
        </w:rPr>
        <w:t xml:space="preserve">The next meeting </w:t>
      </w:r>
      <w:r w:rsidR="002E5115">
        <w:rPr>
          <w:rFonts w:ascii="Calibri" w:hAnsi="Calibri"/>
          <w:sz w:val="22"/>
          <w:szCs w:val="22"/>
        </w:rPr>
        <w:t xml:space="preserve">of the board </w:t>
      </w:r>
      <w:r w:rsidR="0070725D">
        <w:rPr>
          <w:rFonts w:ascii="Calibri" w:hAnsi="Calibri"/>
          <w:sz w:val="22"/>
          <w:szCs w:val="22"/>
        </w:rPr>
        <w:t xml:space="preserve">will </w:t>
      </w:r>
      <w:r w:rsidR="00651388">
        <w:rPr>
          <w:rFonts w:ascii="Calibri" w:hAnsi="Calibri"/>
          <w:sz w:val="22"/>
          <w:szCs w:val="22"/>
        </w:rPr>
        <w:t>take place</w:t>
      </w:r>
      <w:r w:rsidR="008722D2">
        <w:rPr>
          <w:rFonts w:ascii="Calibri" w:hAnsi="Calibri"/>
          <w:sz w:val="22"/>
          <w:szCs w:val="22"/>
        </w:rPr>
        <w:t xml:space="preserve"> on Friday </w:t>
      </w:r>
      <w:r w:rsidR="00EF766A">
        <w:rPr>
          <w:rFonts w:ascii="Calibri" w:hAnsi="Calibri"/>
          <w:sz w:val="22"/>
          <w:szCs w:val="22"/>
        </w:rPr>
        <w:t>26</w:t>
      </w:r>
      <w:r w:rsidR="008722D2">
        <w:rPr>
          <w:rFonts w:ascii="Calibri" w:hAnsi="Calibri"/>
          <w:sz w:val="22"/>
          <w:szCs w:val="22"/>
        </w:rPr>
        <w:t xml:space="preserve"> </w:t>
      </w:r>
      <w:r w:rsidR="00EF766A">
        <w:rPr>
          <w:rFonts w:ascii="Calibri" w:hAnsi="Calibri"/>
          <w:sz w:val="22"/>
          <w:szCs w:val="22"/>
        </w:rPr>
        <w:t>June</w:t>
      </w:r>
      <w:r w:rsidR="000403CA">
        <w:rPr>
          <w:rFonts w:ascii="Calibri" w:hAnsi="Calibri"/>
          <w:sz w:val="22"/>
          <w:szCs w:val="22"/>
        </w:rPr>
        <w:t xml:space="preserve"> </w:t>
      </w:r>
      <w:r w:rsidR="00B303CD">
        <w:rPr>
          <w:rFonts w:ascii="Calibri" w:hAnsi="Calibri"/>
          <w:sz w:val="22"/>
          <w:szCs w:val="22"/>
        </w:rPr>
        <w:t>2020</w:t>
      </w:r>
      <w:r w:rsidR="008722D2">
        <w:rPr>
          <w:rFonts w:ascii="Calibri" w:hAnsi="Calibri"/>
          <w:sz w:val="22"/>
          <w:szCs w:val="22"/>
        </w:rPr>
        <w:t xml:space="preserve"> at </w:t>
      </w:r>
      <w:r w:rsidR="00EF766A">
        <w:rPr>
          <w:rFonts w:ascii="Calibri" w:hAnsi="Calibri"/>
          <w:sz w:val="22"/>
          <w:szCs w:val="22"/>
        </w:rPr>
        <w:t xml:space="preserve">11am in </w:t>
      </w:r>
      <w:r w:rsidR="008722D2">
        <w:rPr>
          <w:rFonts w:ascii="Calibri" w:hAnsi="Calibri"/>
          <w:sz w:val="22"/>
          <w:szCs w:val="22"/>
        </w:rPr>
        <w:t xml:space="preserve">the </w:t>
      </w:r>
      <w:r w:rsidR="002E5115">
        <w:rPr>
          <w:rFonts w:ascii="Calibri" w:hAnsi="Calibri"/>
          <w:sz w:val="22"/>
          <w:szCs w:val="22"/>
        </w:rPr>
        <w:t>Ulbster Arms</w:t>
      </w:r>
      <w:r w:rsidR="008722D2">
        <w:rPr>
          <w:rFonts w:ascii="Calibri" w:hAnsi="Calibri"/>
          <w:sz w:val="22"/>
          <w:szCs w:val="22"/>
        </w:rPr>
        <w:t>.</w:t>
      </w:r>
      <w:r w:rsidR="00B32A85">
        <w:rPr>
          <w:rFonts w:ascii="Calibri" w:hAnsi="Calibri"/>
          <w:sz w:val="22"/>
          <w:szCs w:val="22"/>
        </w:rPr>
        <w:t xml:space="preserve"> </w:t>
      </w:r>
    </w:p>
    <w:sectPr w:rsidR="003953B6" w:rsidRPr="002D07E2" w:rsidSect="00454B0B">
      <w:headerReference w:type="even" r:id="rId8"/>
      <w:headerReference w:type="default" r:id="rId9"/>
      <w:footerReference w:type="even" r:id="rId10"/>
      <w:footerReference w:type="default" r:id="rId11"/>
      <w:headerReference w:type="first" r:id="rId12"/>
      <w:footerReference w:type="first" r:id="rId13"/>
      <w:pgSz w:w="11906" w:h="16838" w:code="9"/>
      <w:pgMar w:top="1134" w:right="1361" w:bottom="1134"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70CFD" w14:textId="77777777" w:rsidR="004B6935" w:rsidRDefault="004B6935" w:rsidP="004D115E">
      <w:r>
        <w:separator/>
      </w:r>
    </w:p>
  </w:endnote>
  <w:endnote w:type="continuationSeparator" w:id="0">
    <w:p w14:paraId="40D6B95F" w14:textId="77777777" w:rsidR="004B6935" w:rsidRDefault="004B6935" w:rsidP="004D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67A3" w14:textId="77777777" w:rsidR="00853095" w:rsidRDefault="00853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3450" w14:textId="77777777" w:rsidR="00853095" w:rsidRDefault="00853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4ECC" w14:textId="77777777" w:rsidR="00853095" w:rsidRDefault="00853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82A61" w14:textId="77777777" w:rsidR="004B6935" w:rsidRDefault="004B6935" w:rsidP="004D115E">
      <w:r>
        <w:separator/>
      </w:r>
    </w:p>
  </w:footnote>
  <w:footnote w:type="continuationSeparator" w:id="0">
    <w:p w14:paraId="6EE2F2AD" w14:textId="77777777" w:rsidR="004B6935" w:rsidRDefault="004B6935" w:rsidP="004D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D414" w14:textId="77777777" w:rsidR="00853095" w:rsidRDefault="00853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FC10" w14:textId="77777777" w:rsidR="004D115E" w:rsidRDefault="004D1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3466" w14:textId="77777777" w:rsidR="00853095" w:rsidRDefault="00853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736"/>
    <w:multiLevelType w:val="hybridMultilevel"/>
    <w:tmpl w:val="B1382F2A"/>
    <w:lvl w:ilvl="0" w:tplc="36AA7B1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E563C"/>
    <w:multiLevelType w:val="hybridMultilevel"/>
    <w:tmpl w:val="6ADC0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6A139F"/>
    <w:multiLevelType w:val="hybridMultilevel"/>
    <w:tmpl w:val="D5C8E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30BF4"/>
    <w:multiLevelType w:val="hybridMultilevel"/>
    <w:tmpl w:val="B3BA7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F2459"/>
    <w:multiLevelType w:val="hybridMultilevel"/>
    <w:tmpl w:val="BB4E5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724C6B"/>
    <w:multiLevelType w:val="hybridMultilevel"/>
    <w:tmpl w:val="AE2C5CD2"/>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EBA3641"/>
    <w:multiLevelType w:val="hybridMultilevel"/>
    <w:tmpl w:val="2B721F98"/>
    <w:lvl w:ilvl="0" w:tplc="DA3E2E9A">
      <w:start w:val="7"/>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0C2748"/>
    <w:multiLevelType w:val="hybridMultilevel"/>
    <w:tmpl w:val="8446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65BA0"/>
    <w:multiLevelType w:val="hybridMultilevel"/>
    <w:tmpl w:val="889C5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D30CB"/>
    <w:multiLevelType w:val="hybridMultilevel"/>
    <w:tmpl w:val="433E2580"/>
    <w:lvl w:ilvl="0" w:tplc="2180A994">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F5FBA"/>
    <w:multiLevelType w:val="hybridMultilevel"/>
    <w:tmpl w:val="7B780FE0"/>
    <w:lvl w:ilvl="0" w:tplc="0809001B">
      <w:start w:val="1"/>
      <w:numFmt w:val="lowerRoman"/>
      <w:lvlText w:val="%1."/>
      <w:lvlJc w:val="righ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1E3A4741"/>
    <w:multiLevelType w:val="hybridMultilevel"/>
    <w:tmpl w:val="1B4CA2C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07B5355"/>
    <w:multiLevelType w:val="hybridMultilevel"/>
    <w:tmpl w:val="5C6ABFE2"/>
    <w:lvl w:ilvl="0" w:tplc="F47840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0729D"/>
    <w:multiLevelType w:val="hybridMultilevel"/>
    <w:tmpl w:val="6D8624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813F3"/>
    <w:multiLevelType w:val="hybridMultilevel"/>
    <w:tmpl w:val="FF8E8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3D54AFB"/>
    <w:multiLevelType w:val="hybridMultilevel"/>
    <w:tmpl w:val="538EE0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61787"/>
    <w:multiLevelType w:val="hybridMultilevel"/>
    <w:tmpl w:val="9AE6D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08533E"/>
    <w:multiLevelType w:val="hybridMultilevel"/>
    <w:tmpl w:val="4BFC8F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35C171F7"/>
    <w:multiLevelType w:val="hybridMultilevel"/>
    <w:tmpl w:val="1C1E2B86"/>
    <w:lvl w:ilvl="0" w:tplc="08090017">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D51049"/>
    <w:multiLevelType w:val="hybridMultilevel"/>
    <w:tmpl w:val="DFCC3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254F1F"/>
    <w:multiLevelType w:val="hybridMultilevel"/>
    <w:tmpl w:val="D8E083A8"/>
    <w:lvl w:ilvl="0" w:tplc="AA144378">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3A92327C"/>
    <w:multiLevelType w:val="hybridMultilevel"/>
    <w:tmpl w:val="9250A8B8"/>
    <w:lvl w:ilvl="0" w:tplc="524C802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2146A6"/>
    <w:multiLevelType w:val="hybridMultilevel"/>
    <w:tmpl w:val="93EA0634"/>
    <w:lvl w:ilvl="0" w:tplc="582E706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BE739F"/>
    <w:multiLevelType w:val="hybridMultilevel"/>
    <w:tmpl w:val="E87EE262"/>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6508F3"/>
    <w:multiLevelType w:val="hybridMultilevel"/>
    <w:tmpl w:val="EA3A3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971989"/>
    <w:multiLevelType w:val="hybridMultilevel"/>
    <w:tmpl w:val="8374670C"/>
    <w:lvl w:ilvl="0" w:tplc="08090013">
      <w:start w:val="1"/>
      <w:numFmt w:val="upperRoman"/>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489E0C16"/>
    <w:multiLevelType w:val="hybridMultilevel"/>
    <w:tmpl w:val="1A6036C2"/>
    <w:lvl w:ilvl="0" w:tplc="15A84F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42EAF"/>
    <w:multiLevelType w:val="hybridMultilevel"/>
    <w:tmpl w:val="7CE6E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1404E96"/>
    <w:multiLevelType w:val="hybridMultilevel"/>
    <w:tmpl w:val="3E825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BC5A96"/>
    <w:multiLevelType w:val="hybridMultilevel"/>
    <w:tmpl w:val="EDC427AE"/>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571D4C2A"/>
    <w:multiLevelType w:val="hybridMultilevel"/>
    <w:tmpl w:val="D3AC0F5A"/>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1" w15:restartNumberingAfterBreak="0">
    <w:nsid w:val="5A844FD0"/>
    <w:multiLevelType w:val="hybridMultilevel"/>
    <w:tmpl w:val="38660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DA2ABB"/>
    <w:multiLevelType w:val="hybridMultilevel"/>
    <w:tmpl w:val="CAFE0E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0706FE"/>
    <w:multiLevelType w:val="hybridMultilevel"/>
    <w:tmpl w:val="1A92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640818"/>
    <w:multiLevelType w:val="hybridMultilevel"/>
    <w:tmpl w:val="38C422A0"/>
    <w:lvl w:ilvl="0" w:tplc="FFD67502">
      <w:start w:val="1"/>
      <w:numFmt w:val="lowerLetter"/>
      <w:lvlText w:val="%1)"/>
      <w:lvlJc w:val="left"/>
      <w:pPr>
        <w:ind w:left="660" w:hanging="360"/>
      </w:pPr>
      <w:rPr>
        <w:rFonts w:cs="Times New Roman"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5" w15:restartNumberingAfterBreak="0">
    <w:nsid w:val="625F2AD4"/>
    <w:multiLevelType w:val="hybridMultilevel"/>
    <w:tmpl w:val="ECAE8A20"/>
    <w:lvl w:ilvl="0" w:tplc="8B04803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5511D"/>
    <w:multiLevelType w:val="hybridMultilevel"/>
    <w:tmpl w:val="86C6BB44"/>
    <w:lvl w:ilvl="0" w:tplc="B18A925C">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BF600A"/>
    <w:multiLevelType w:val="hybridMultilevel"/>
    <w:tmpl w:val="6584F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A713E4D"/>
    <w:multiLevelType w:val="hybridMultilevel"/>
    <w:tmpl w:val="BDE6C648"/>
    <w:lvl w:ilvl="0" w:tplc="DC18FCCC">
      <w:start w:val="1"/>
      <w:numFmt w:val="lowerLetter"/>
      <w:lvlText w:val="%1."/>
      <w:lvlJc w:val="left"/>
      <w:pPr>
        <w:ind w:left="405" w:hanging="360"/>
      </w:pPr>
      <w:rPr>
        <w:rFonts w:ascii="Calibri" w:hAnsi="Calibri" w:hint="default"/>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9" w15:restartNumberingAfterBreak="0">
    <w:nsid w:val="6F031037"/>
    <w:multiLevelType w:val="hybridMultilevel"/>
    <w:tmpl w:val="E6D4E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854F78"/>
    <w:multiLevelType w:val="hybridMultilevel"/>
    <w:tmpl w:val="E8B8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B0516"/>
    <w:multiLevelType w:val="hybridMultilevel"/>
    <w:tmpl w:val="0726AEE0"/>
    <w:lvl w:ilvl="0" w:tplc="A574ECA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110E1"/>
    <w:multiLevelType w:val="hybridMultilevel"/>
    <w:tmpl w:val="42F29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494C6C"/>
    <w:multiLevelType w:val="hybridMultilevel"/>
    <w:tmpl w:val="7110F314"/>
    <w:lvl w:ilvl="0" w:tplc="592C7DF4">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3A675B"/>
    <w:multiLevelType w:val="hybridMultilevel"/>
    <w:tmpl w:val="419A33B0"/>
    <w:lvl w:ilvl="0" w:tplc="3AB233B0">
      <w:start w:val="3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42C06"/>
    <w:multiLevelType w:val="hybridMultilevel"/>
    <w:tmpl w:val="46963AFE"/>
    <w:lvl w:ilvl="0" w:tplc="5CD49BD6">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num w:numId="1">
    <w:abstractNumId w:val="29"/>
  </w:num>
  <w:num w:numId="2">
    <w:abstractNumId w:val="22"/>
  </w:num>
  <w:num w:numId="3">
    <w:abstractNumId w:val="41"/>
  </w:num>
  <w:num w:numId="4">
    <w:abstractNumId w:val="12"/>
  </w:num>
  <w:num w:numId="5">
    <w:abstractNumId w:val="44"/>
  </w:num>
  <w:num w:numId="6">
    <w:abstractNumId w:val="35"/>
  </w:num>
  <w:num w:numId="7">
    <w:abstractNumId w:val="0"/>
  </w:num>
  <w:num w:numId="8">
    <w:abstractNumId w:val="11"/>
  </w:num>
  <w:num w:numId="9">
    <w:abstractNumId w:val="5"/>
  </w:num>
  <w:num w:numId="10">
    <w:abstractNumId w:val="16"/>
  </w:num>
  <w:num w:numId="11">
    <w:abstractNumId w:val="25"/>
  </w:num>
  <w:num w:numId="12">
    <w:abstractNumId w:val="10"/>
  </w:num>
  <w:num w:numId="13">
    <w:abstractNumId w:val="19"/>
  </w:num>
  <w:num w:numId="14">
    <w:abstractNumId w:val="30"/>
  </w:num>
  <w:num w:numId="15">
    <w:abstractNumId w:val="33"/>
  </w:num>
  <w:num w:numId="16">
    <w:abstractNumId w:val="45"/>
  </w:num>
  <w:num w:numId="17">
    <w:abstractNumId w:val="9"/>
  </w:num>
  <w:num w:numId="18">
    <w:abstractNumId w:val="6"/>
  </w:num>
  <w:num w:numId="19">
    <w:abstractNumId w:val="43"/>
  </w:num>
  <w:num w:numId="20">
    <w:abstractNumId w:val="2"/>
  </w:num>
  <w:num w:numId="21">
    <w:abstractNumId w:val="26"/>
  </w:num>
  <w:num w:numId="22">
    <w:abstractNumId w:val="40"/>
  </w:num>
  <w:num w:numId="23">
    <w:abstractNumId w:val="7"/>
  </w:num>
  <w:num w:numId="24">
    <w:abstractNumId w:val="17"/>
  </w:num>
  <w:num w:numId="25">
    <w:abstractNumId w:val="31"/>
  </w:num>
  <w:num w:numId="26">
    <w:abstractNumId w:val="21"/>
  </w:num>
  <w:num w:numId="27">
    <w:abstractNumId w:val="42"/>
  </w:num>
  <w:num w:numId="28">
    <w:abstractNumId w:val="18"/>
  </w:num>
  <w:num w:numId="29">
    <w:abstractNumId w:val="24"/>
  </w:num>
  <w:num w:numId="30">
    <w:abstractNumId w:val="8"/>
  </w:num>
  <w:num w:numId="31">
    <w:abstractNumId w:val="20"/>
  </w:num>
  <w:num w:numId="32">
    <w:abstractNumId w:val="36"/>
  </w:num>
  <w:num w:numId="33">
    <w:abstractNumId w:val="4"/>
  </w:num>
  <w:num w:numId="34">
    <w:abstractNumId w:val="13"/>
  </w:num>
  <w:num w:numId="35">
    <w:abstractNumId w:val="32"/>
  </w:num>
  <w:num w:numId="36">
    <w:abstractNumId w:val="38"/>
  </w:num>
  <w:num w:numId="37">
    <w:abstractNumId w:val="39"/>
  </w:num>
  <w:num w:numId="38">
    <w:abstractNumId w:val="3"/>
  </w:num>
  <w:num w:numId="39">
    <w:abstractNumId w:val="15"/>
  </w:num>
  <w:num w:numId="40">
    <w:abstractNumId w:val="34"/>
  </w:num>
  <w:num w:numId="41">
    <w:abstractNumId w:val="1"/>
    <w:lvlOverride w:ilvl="0"/>
    <w:lvlOverride w:ilvl="1"/>
    <w:lvlOverride w:ilvl="2"/>
    <w:lvlOverride w:ilvl="3"/>
    <w:lvlOverride w:ilvl="4"/>
    <w:lvlOverride w:ilvl="5"/>
    <w:lvlOverride w:ilvl="6"/>
    <w:lvlOverride w:ilvl="7"/>
    <w:lvlOverride w:ilvl="8"/>
  </w:num>
  <w:num w:numId="42">
    <w:abstractNumId w:val="28"/>
    <w:lvlOverride w:ilvl="0"/>
    <w:lvlOverride w:ilvl="1"/>
    <w:lvlOverride w:ilvl="2"/>
    <w:lvlOverride w:ilvl="3"/>
    <w:lvlOverride w:ilvl="4"/>
    <w:lvlOverride w:ilvl="5"/>
    <w:lvlOverride w:ilvl="6"/>
    <w:lvlOverride w:ilvl="7"/>
    <w:lvlOverride w:ilvl="8"/>
  </w:num>
  <w:num w:numId="43">
    <w:abstractNumId w:val="27"/>
    <w:lvlOverride w:ilvl="0"/>
    <w:lvlOverride w:ilvl="1"/>
    <w:lvlOverride w:ilvl="2"/>
    <w:lvlOverride w:ilvl="3"/>
    <w:lvlOverride w:ilvl="4"/>
    <w:lvlOverride w:ilvl="5"/>
    <w:lvlOverride w:ilvl="6"/>
    <w:lvlOverride w:ilvl="7"/>
    <w:lvlOverride w:ilvl="8"/>
  </w:num>
  <w:num w:numId="44">
    <w:abstractNumId w:val="14"/>
    <w:lvlOverride w:ilvl="0"/>
    <w:lvlOverride w:ilvl="1"/>
    <w:lvlOverride w:ilvl="2"/>
    <w:lvlOverride w:ilvl="3"/>
    <w:lvlOverride w:ilvl="4"/>
    <w:lvlOverride w:ilvl="5"/>
    <w:lvlOverride w:ilvl="6"/>
    <w:lvlOverride w:ilvl="7"/>
    <w:lvlOverride w:ilvl="8"/>
  </w:num>
  <w:num w:numId="45">
    <w:abstractNumId w:val="37"/>
    <w:lvlOverride w:ilvl="0"/>
    <w:lvlOverride w:ilvl="1"/>
    <w:lvlOverride w:ilvl="2"/>
    <w:lvlOverride w:ilvl="3"/>
    <w:lvlOverride w:ilvl="4"/>
    <w:lvlOverride w:ilvl="5"/>
    <w:lvlOverride w:ilvl="6"/>
    <w:lvlOverride w:ilvl="7"/>
    <w:lvlOverride w:ilvl="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5E"/>
    <w:rsid w:val="00002813"/>
    <w:rsid w:val="00002D33"/>
    <w:rsid w:val="000059DA"/>
    <w:rsid w:val="00007810"/>
    <w:rsid w:val="00011B1C"/>
    <w:rsid w:val="0001244E"/>
    <w:rsid w:val="0001320A"/>
    <w:rsid w:val="000133D8"/>
    <w:rsid w:val="00014B76"/>
    <w:rsid w:val="00014C58"/>
    <w:rsid w:val="00016F68"/>
    <w:rsid w:val="00020112"/>
    <w:rsid w:val="00020945"/>
    <w:rsid w:val="0002196A"/>
    <w:rsid w:val="00021FCF"/>
    <w:rsid w:val="000230BF"/>
    <w:rsid w:val="00023443"/>
    <w:rsid w:val="0002365D"/>
    <w:rsid w:val="000240F3"/>
    <w:rsid w:val="00024702"/>
    <w:rsid w:val="00025C28"/>
    <w:rsid w:val="00025D2A"/>
    <w:rsid w:val="00026D58"/>
    <w:rsid w:val="0002712B"/>
    <w:rsid w:val="00032F46"/>
    <w:rsid w:val="000334E2"/>
    <w:rsid w:val="000352C3"/>
    <w:rsid w:val="0003557C"/>
    <w:rsid w:val="000356CE"/>
    <w:rsid w:val="00035812"/>
    <w:rsid w:val="000369BE"/>
    <w:rsid w:val="00040116"/>
    <w:rsid w:val="00040361"/>
    <w:rsid w:val="000403CA"/>
    <w:rsid w:val="000417C4"/>
    <w:rsid w:val="0004285F"/>
    <w:rsid w:val="00043FF3"/>
    <w:rsid w:val="000447CB"/>
    <w:rsid w:val="00044E52"/>
    <w:rsid w:val="00044EE6"/>
    <w:rsid w:val="0004533D"/>
    <w:rsid w:val="00045573"/>
    <w:rsid w:val="000456A2"/>
    <w:rsid w:val="000456E2"/>
    <w:rsid w:val="00046384"/>
    <w:rsid w:val="00047194"/>
    <w:rsid w:val="00050873"/>
    <w:rsid w:val="00050D4B"/>
    <w:rsid w:val="000512F6"/>
    <w:rsid w:val="000513EB"/>
    <w:rsid w:val="00051990"/>
    <w:rsid w:val="00051AE2"/>
    <w:rsid w:val="000531F8"/>
    <w:rsid w:val="00053563"/>
    <w:rsid w:val="000537EC"/>
    <w:rsid w:val="00055A99"/>
    <w:rsid w:val="00055D7C"/>
    <w:rsid w:val="000623E0"/>
    <w:rsid w:val="00062CD9"/>
    <w:rsid w:val="00063F88"/>
    <w:rsid w:val="00065051"/>
    <w:rsid w:val="00065641"/>
    <w:rsid w:val="00065B4D"/>
    <w:rsid w:val="0006623F"/>
    <w:rsid w:val="0006756B"/>
    <w:rsid w:val="00067A48"/>
    <w:rsid w:val="00070056"/>
    <w:rsid w:val="000700B4"/>
    <w:rsid w:val="000701F3"/>
    <w:rsid w:val="0007184A"/>
    <w:rsid w:val="000728CD"/>
    <w:rsid w:val="00072E3A"/>
    <w:rsid w:val="000734AF"/>
    <w:rsid w:val="00073E80"/>
    <w:rsid w:val="000744B3"/>
    <w:rsid w:val="0007486A"/>
    <w:rsid w:val="00074D03"/>
    <w:rsid w:val="00076312"/>
    <w:rsid w:val="000763FE"/>
    <w:rsid w:val="00076C30"/>
    <w:rsid w:val="0008033E"/>
    <w:rsid w:val="00080CAC"/>
    <w:rsid w:val="000843EF"/>
    <w:rsid w:val="00084628"/>
    <w:rsid w:val="000856CC"/>
    <w:rsid w:val="000913C4"/>
    <w:rsid w:val="00092FEE"/>
    <w:rsid w:val="00093626"/>
    <w:rsid w:val="000941C5"/>
    <w:rsid w:val="00095271"/>
    <w:rsid w:val="00095AFE"/>
    <w:rsid w:val="00096106"/>
    <w:rsid w:val="000961D1"/>
    <w:rsid w:val="000961D6"/>
    <w:rsid w:val="000A1419"/>
    <w:rsid w:val="000A1AEF"/>
    <w:rsid w:val="000A306E"/>
    <w:rsid w:val="000A3AE6"/>
    <w:rsid w:val="000A3F55"/>
    <w:rsid w:val="000A6167"/>
    <w:rsid w:val="000A6585"/>
    <w:rsid w:val="000A6C61"/>
    <w:rsid w:val="000B1A02"/>
    <w:rsid w:val="000B2439"/>
    <w:rsid w:val="000B27A0"/>
    <w:rsid w:val="000B2B77"/>
    <w:rsid w:val="000B2C69"/>
    <w:rsid w:val="000B3E7E"/>
    <w:rsid w:val="000B44E0"/>
    <w:rsid w:val="000B4B88"/>
    <w:rsid w:val="000B4E66"/>
    <w:rsid w:val="000B5722"/>
    <w:rsid w:val="000B5A46"/>
    <w:rsid w:val="000B5E62"/>
    <w:rsid w:val="000B64A3"/>
    <w:rsid w:val="000B6EB3"/>
    <w:rsid w:val="000B7B92"/>
    <w:rsid w:val="000C1559"/>
    <w:rsid w:val="000C20D2"/>
    <w:rsid w:val="000C2810"/>
    <w:rsid w:val="000C4367"/>
    <w:rsid w:val="000C47EA"/>
    <w:rsid w:val="000C495E"/>
    <w:rsid w:val="000C565C"/>
    <w:rsid w:val="000C5D03"/>
    <w:rsid w:val="000C74F4"/>
    <w:rsid w:val="000D236E"/>
    <w:rsid w:val="000D24A6"/>
    <w:rsid w:val="000D27EF"/>
    <w:rsid w:val="000D51EA"/>
    <w:rsid w:val="000D6959"/>
    <w:rsid w:val="000D6C58"/>
    <w:rsid w:val="000E05BE"/>
    <w:rsid w:val="000E0DD9"/>
    <w:rsid w:val="000E1335"/>
    <w:rsid w:val="000E1540"/>
    <w:rsid w:val="000E31A1"/>
    <w:rsid w:val="000E350B"/>
    <w:rsid w:val="000E3513"/>
    <w:rsid w:val="000E3660"/>
    <w:rsid w:val="000E444B"/>
    <w:rsid w:val="000E479E"/>
    <w:rsid w:val="000E5511"/>
    <w:rsid w:val="000E57C5"/>
    <w:rsid w:val="000E6268"/>
    <w:rsid w:val="000E7904"/>
    <w:rsid w:val="000F100F"/>
    <w:rsid w:val="000F138B"/>
    <w:rsid w:val="000F2018"/>
    <w:rsid w:val="000F2D44"/>
    <w:rsid w:val="000F4505"/>
    <w:rsid w:val="000F4DA6"/>
    <w:rsid w:val="000F66B7"/>
    <w:rsid w:val="000F66CA"/>
    <w:rsid w:val="000F6CE1"/>
    <w:rsid w:val="000F72E6"/>
    <w:rsid w:val="000F7E82"/>
    <w:rsid w:val="00100BDB"/>
    <w:rsid w:val="0010110B"/>
    <w:rsid w:val="001021B5"/>
    <w:rsid w:val="00103B56"/>
    <w:rsid w:val="0010515F"/>
    <w:rsid w:val="00105AA3"/>
    <w:rsid w:val="00105D5C"/>
    <w:rsid w:val="00106115"/>
    <w:rsid w:val="0010680E"/>
    <w:rsid w:val="00107797"/>
    <w:rsid w:val="0011093B"/>
    <w:rsid w:val="00110CF0"/>
    <w:rsid w:val="0011196B"/>
    <w:rsid w:val="00112AD7"/>
    <w:rsid w:val="00114E0B"/>
    <w:rsid w:val="00116222"/>
    <w:rsid w:val="0011702E"/>
    <w:rsid w:val="00117110"/>
    <w:rsid w:val="00122365"/>
    <w:rsid w:val="00124627"/>
    <w:rsid w:val="00124E45"/>
    <w:rsid w:val="00124EAC"/>
    <w:rsid w:val="00125998"/>
    <w:rsid w:val="0013175E"/>
    <w:rsid w:val="00131AB4"/>
    <w:rsid w:val="00131B5D"/>
    <w:rsid w:val="00132179"/>
    <w:rsid w:val="0013318B"/>
    <w:rsid w:val="00134C3C"/>
    <w:rsid w:val="001363EA"/>
    <w:rsid w:val="001365A9"/>
    <w:rsid w:val="00136D0B"/>
    <w:rsid w:val="00137DC5"/>
    <w:rsid w:val="00141444"/>
    <w:rsid w:val="00141951"/>
    <w:rsid w:val="001426D1"/>
    <w:rsid w:val="001445D2"/>
    <w:rsid w:val="00147733"/>
    <w:rsid w:val="00147DE5"/>
    <w:rsid w:val="0015006B"/>
    <w:rsid w:val="00151263"/>
    <w:rsid w:val="00151658"/>
    <w:rsid w:val="00152B2B"/>
    <w:rsid w:val="00152CAE"/>
    <w:rsid w:val="001538E7"/>
    <w:rsid w:val="00153A2D"/>
    <w:rsid w:val="001548FC"/>
    <w:rsid w:val="00157529"/>
    <w:rsid w:val="00160D87"/>
    <w:rsid w:val="00162FE1"/>
    <w:rsid w:val="00164135"/>
    <w:rsid w:val="00165090"/>
    <w:rsid w:val="0016542C"/>
    <w:rsid w:val="00166000"/>
    <w:rsid w:val="001672A5"/>
    <w:rsid w:val="001673D5"/>
    <w:rsid w:val="00167A9C"/>
    <w:rsid w:val="00170156"/>
    <w:rsid w:val="0017100C"/>
    <w:rsid w:val="00171035"/>
    <w:rsid w:val="00171EA1"/>
    <w:rsid w:val="00172E57"/>
    <w:rsid w:val="0017460A"/>
    <w:rsid w:val="00174972"/>
    <w:rsid w:val="001757CF"/>
    <w:rsid w:val="00175C4C"/>
    <w:rsid w:val="001769D9"/>
    <w:rsid w:val="00176DF5"/>
    <w:rsid w:val="001802D4"/>
    <w:rsid w:val="00180A61"/>
    <w:rsid w:val="001814DD"/>
    <w:rsid w:val="0018157F"/>
    <w:rsid w:val="00181A4A"/>
    <w:rsid w:val="0018200E"/>
    <w:rsid w:val="001839BA"/>
    <w:rsid w:val="00185001"/>
    <w:rsid w:val="00185879"/>
    <w:rsid w:val="0019274C"/>
    <w:rsid w:val="001929F3"/>
    <w:rsid w:val="001932BC"/>
    <w:rsid w:val="00193E1A"/>
    <w:rsid w:val="00194E9C"/>
    <w:rsid w:val="00195B10"/>
    <w:rsid w:val="00196EE5"/>
    <w:rsid w:val="0019737A"/>
    <w:rsid w:val="001A0990"/>
    <w:rsid w:val="001A1653"/>
    <w:rsid w:val="001A275C"/>
    <w:rsid w:val="001A2B0D"/>
    <w:rsid w:val="001A2BAD"/>
    <w:rsid w:val="001A2C02"/>
    <w:rsid w:val="001A57BC"/>
    <w:rsid w:val="001A5D91"/>
    <w:rsid w:val="001A6DC1"/>
    <w:rsid w:val="001A6EFE"/>
    <w:rsid w:val="001A7A1A"/>
    <w:rsid w:val="001B06CF"/>
    <w:rsid w:val="001B091F"/>
    <w:rsid w:val="001B25DF"/>
    <w:rsid w:val="001B3C54"/>
    <w:rsid w:val="001B422B"/>
    <w:rsid w:val="001B470E"/>
    <w:rsid w:val="001B504B"/>
    <w:rsid w:val="001C24EA"/>
    <w:rsid w:val="001C3329"/>
    <w:rsid w:val="001C3623"/>
    <w:rsid w:val="001C37EC"/>
    <w:rsid w:val="001C3D64"/>
    <w:rsid w:val="001C43BF"/>
    <w:rsid w:val="001C4865"/>
    <w:rsid w:val="001C6C4A"/>
    <w:rsid w:val="001C70EB"/>
    <w:rsid w:val="001C7280"/>
    <w:rsid w:val="001C7741"/>
    <w:rsid w:val="001C79D5"/>
    <w:rsid w:val="001D0591"/>
    <w:rsid w:val="001D087F"/>
    <w:rsid w:val="001D0E97"/>
    <w:rsid w:val="001D162E"/>
    <w:rsid w:val="001D1B9A"/>
    <w:rsid w:val="001D1CCA"/>
    <w:rsid w:val="001D4925"/>
    <w:rsid w:val="001D4F5D"/>
    <w:rsid w:val="001D5D28"/>
    <w:rsid w:val="001D6782"/>
    <w:rsid w:val="001D6A5F"/>
    <w:rsid w:val="001D6A72"/>
    <w:rsid w:val="001D7633"/>
    <w:rsid w:val="001D7860"/>
    <w:rsid w:val="001E0CB1"/>
    <w:rsid w:val="001E175B"/>
    <w:rsid w:val="001E3030"/>
    <w:rsid w:val="001E3112"/>
    <w:rsid w:val="001E33A5"/>
    <w:rsid w:val="001E35E7"/>
    <w:rsid w:val="001E5AC0"/>
    <w:rsid w:val="001E6400"/>
    <w:rsid w:val="001E6C91"/>
    <w:rsid w:val="001E7EEA"/>
    <w:rsid w:val="001F0117"/>
    <w:rsid w:val="001F077B"/>
    <w:rsid w:val="001F165D"/>
    <w:rsid w:val="001F178E"/>
    <w:rsid w:val="001F2D8A"/>
    <w:rsid w:val="001F331C"/>
    <w:rsid w:val="001F48C9"/>
    <w:rsid w:val="001F7148"/>
    <w:rsid w:val="001F77CF"/>
    <w:rsid w:val="00200143"/>
    <w:rsid w:val="00200217"/>
    <w:rsid w:val="002003D8"/>
    <w:rsid w:val="00200743"/>
    <w:rsid w:val="00201341"/>
    <w:rsid w:val="00201833"/>
    <w:rsid w:val="00203628"/>
    <w:rsid w:val="00203981"/>
    <w:rsid w:val="00203C22"/>
    <w:rsid w:val="00203E10"/>
    <w:rsid w:val="00204B57"/>
    <w:rsid w:val="00204DB8"/>
    <w:rsid w:val="002052F8"/>
    <w:rsid w:val="0020720E"/>
    <w:rsid w:val="0020789A"/>
    <w:rsid w:val="00211F9B"/>
    <w:rsid w:val="00212A2B"/>
    <w:rsid w:val="00212D46"/>
    <w:rsid w:val="00213F1F"/>
    <w:rsid w:val="00214596"/>
    <w:rsid w:val="00215BBE"/>
    <w:rsid w:val="002176FD"/>
    <w:rsid w:val="00217872"/>
    <w:rsid w:val="00220300"/>
    <w:rsid w:val="00221B90"/>
    <w:rsid w:val="00221DA8"/>
    <w:rsid w:val="0022219A"/>
    <w:rsid w:val="002227D0"/>
    <w:rsid w:val="00222DA1"/>
    <w:rsid w:val="002246B0"/>
    <w:rsid w:val="002275BC"/>
    <w:rsid w:val="00230F20"/>
    <w:rsid w:val="002310F5"/>
    <w:rsid w:val="00231403"/>
    <w:rsid w:val="0023166D"/>
    <w:rsid w:val="00231B0F"/>
    <w:rsid w:val="00231BC4"/>
    <w:rsid w:val="00232305"/>
    <w:rsid w:val="002325CE"/>
    <w:rsid w:val="00232B86"/>
    <w:rsid w:val="00235111"/>
    <w:rsid w:val="00235E2B"/>
    <w:rsid w:val="00235F48"/>
    <w:rsid w:val="00236F6F"/>
    <w:rsid w:val="00237ED8"/>
    <w:rsid w:val="00241D34"/>
    <w:rsid w:val="00241D62"/>
    <w:rsid w:val="00243094"/>
    <w:rsid w:val="0024330E"/>
    <w:rsid w:val="00243879"/>
    <w:rsid w:val="00244820"/>
    <w:rsid w:val="00244897"/>
    <w:rsid w:val="00246BEB"/>
    <w:rsid w:val="002477D9"/>
    <w:rsid w:val="00247843"/>
    <w:rsid w:val="00250BD1"/>
    <w:rsid w:val="00250FFE"/>
    <w:rsid w:val="00251479"/>
    <w:rsid w:val="00251DB9"/>
    <w:rsid w:val="00253F74"/>
    <w:rsid w:val="00254BBD"/>
    <w:rsid w:val="002558AA"/>
    <w:rsid w:val="00256010"/>
    <w:rsid w:val="00256282"/>
    <w:rsid w:val="0026061E"/>
    <w:rsid w:val="00260A52"/>
    <w:rsid w:val="00262055"/>
    <w:rsid w:val="00262265"/>
    <w:rsid w:val="00262A42"/>
    <w:rsid w:val="00263D19"/>
    <w:rsid w:val="00264EC6"/>
    <w:rsid w:val="0026567E"/>
    <w:rsid w:val="00265A76"/>
    <w:rsid w:val="00266716"/>
    <w:rsid w:val="002670EB"/>
    <w:rsid w:val="00270054"/>
    <w:rsid w:val="0027018C"/>
    <w:rsid w:val="00270E83"/>
    <w:rsid w:val="002713F0"/>
    <w:rsid w:val="00271DC9"/>
    <w:rsid w:val="00272DBC"/>
    <w:rsid w:val="0027351A"/>
    <w:rsid w:val="00273716"/>
    <w:rsid w:val="00273938"/>
    <w:rsid w:val="0027440E"/>
    <w:rsid w:val="00274B29"/>
    <w:rsid w:val="0027583C"/>
    <w:rsid w:val="00276CC9"/>
    <w:rsid w:val="00277EA4"/>
    <w:rsid w:val="00280C21"/>
    <w:rsid w:val="00280D1C"/>
    <w:rsid w:val="00281698"/>
    <w:rsid w:val="002818D5"/>
    <w:rsid w:val="00281CFF"/>
    <w:rsid w:val="0028259C"/>
    <w:rsid w:val="00282B19"/>
    <w:rsid w:val="00282EA1"/>
    <w:rsid w:val="0028458D"/>
    <w:rsid w:val="0028470F"/>
    <w:rsid w:val="002848C9"/>
    <w:rsid w:val="002848CD"/>
    <w:rsid w:val="00286125"/>
    <w:rsid w:val="00287115"/>
    <w:rsid w:val="0029072D"/>
    <w:rsid w:val="00290E5E"/>
    <w:rsid w:val="00290ECD"/>
    <w:rsid w:val="002910DB"/>
    <w:rsid w:val="002912B0"/>
    <w:rsid w:val="002914D9"/>
    <w:rsid w:val="00291ACD"/>
    <w:rsid w:val="002927CD"/>
    <w:rsid w:val="0029301B"/>
    <w:rsid w:val="0029329D"/>
    <w:rsid w:val="00293781"/>
    <w:rsid w:val="00294D9B"/>
    <w:rsid w:val="00295BD6"/>
    <w:rsid w:val="002A0716"/>
    <w:rsid w:val="002A1F76"/>
    <w:rsid w:val="002A203A"/>
    <w:rsid w:val="002A2678"/>
    <w:rsid w:val="002A41B9"/>
    <w:rsid w:val="002A50F9"/>
    <w:rsid w:val="002A51CF"/>
    <w:rsid w:val="002A610C"/>
    <w:rsid w:val="002A616B"/>
    <w:rsid w:val="002B0880"/>
    <w:rsid w:val="002B0CEE"/>
    <w:rsid w:val="002B2089"/>
    <w:rsid w:val="002B361A"/>
    <w:rsid w:val="002B3833"/>
    <w:rsid w:val="002B53ED"/>
    <w:rsid w:val="002B5FBE"/>
    <w:rsid w:val="002B6A5F"/>
    <w:rsid w:val="002C0AC4"/>
    <w:rsid w:val="002C0E4C"/>
    <w:rsid w:val="002C22F6"/>
    <w:rsid w:val="002C2E54"/>
    <w:rsid w:val="002C2F47"/>
    <w:rsid w:val="002C32C9"/>
    <w:rsid w:val="002C43B1"/>
    <w:rsid w:val="002C4AF1"/>
    <w:rsid w:val="002C4BE7"/>
    <w:rsid w:val="002C6616"/>
    <w:rsid w:val="002C6A8A"/>
    <w:rsid w:val="002C6D7A"/>
    <w:rsid w:val="002C7050"/>
    <w:rsid w:val="002C7884"/>
    <w:rsid w:val="002C791F"/>
    <w:rsid w:val="002D07E2"/>
    <w:rsid w:val="002D081E"/>
    <w:rsid w:val="002D1127"/>
    <w:rsid w:val="002D22E1"/>
    <w:rsid w:val="002D3BDA"/>
    <w:rsid w:val="002D5656"/>
    <w:rsid w:val="002D581B"/>
    <w:rsid w:val="002E070E"/>
    <w:rsid w:val="002E0A39"/>
    <w:rsid w:val="002E0AE3"/>
    <w:rsid w:val="002E1D00"/>
    <w:rsid w:val="002E25BF"/>
    <w:rsid w:val="002E3230"/>
    <w:rsid w:val="002E3D07"/>
    <w:rsid w:val="002E4851"/>
    <w:rsid w:val="002E4A06"/>
    <w:rsid w:val="002E5033"/>
    <w:rsid w:val="002E5115"/>
    <w:rsid w:val="002E518F"/>
    <w:rsid w:val="002E5791"/>
    <w:rsid w:val="002E740F"/>
    <w:rsid w:val="002F0548"/>
    <w:rsid w:val="002F0A24"/>
    <w:rsid w:val="002F0CCB"/>
    <w:rsid w:val="002F124B"/>
    <w:rsid w:val="002F174C"/>
    <w:rsid w:val="002F1786"/>
    <w:rsid w:val="002F2106"/>
    <w:rsid w:val="002F251A"/>
    <w:rsid w:val="002F25D8"/>
    <w:rsid w:val="002F29DB"/>
    <w:rsid w:val="002F384B"/>
    <w:rsid w:val="002F473D"/>
    <w:rsid w:val="002F4FE8"/>
    <w:rsid w:val="002F5314"/>
    <w:rsid w:val="002F58A7"/>
    <w:rsid w:val="002F792F"/>
    <w:rsid w:val="002F79C3"/>
    <w:rsid w:val="003014D7"/>
    <w:rsid w:val="00301EC0"/>
    <w:rsid w:val="00302796"/>
    <w:rsid w:val="003028C2"/>
    <w:rsid w:val="0030301E"/>
    <w:rsid w:val="003042BA"/>
    <w:rsid w:val="00304906"/>
    <w:rsid w:val="003059B5"/>
    <w:rsid w:val="003065E2"/>
    <w:rsid w:val="00310477"/>
    <w:rsid w:val="00311752"/>
    <w:rsid w:val="00311AF7"/>
    <w:rsid w:val="00311E25"/>
    <w:rsid w:val="00311E35"/>
    <w:rsid w:val="00312515"/>
    <w:rsid w:val="00312FD0"/>
    <w:rsid w:val="00313787"/>
    <w:rsid w:val="00315ABD"/>
    <w:rsid w:val="0031625C"/>
    <w:rsid w:val="00316821"/>
    <w:rsid w:val="00317C30"/>
    <w:rsid w:val="0032004D"/>
    <w:rsid w:val="003207D2"/>
    <w:rsid w:val="00320823"/>
    <w:rsid w:val="00320995"/>
    <w:rsid w:val="00323831"/>
    <w:rsid w:val="00324887"/>
    <w:rsid w:val="00325716"/>
    <w:rsid w:val="00326977"/>
    <w:rsid w:val="00326986"/>
    <w:rsid w:val="00326C27"/>
    <w:rsid w:val="0032757A"/>
    <w:rsid w:val="003306BC"/>
    <w:rsid w:val="00330802"/>
    <w:rsid w:val="00330BCB"/>
    <w:rsid w:val="00333B44"/>
    <w:rsid w:val="0033431D"/>
    <w:rsid w:val="00334F7E"/>
    <w:rsid w:val="003361C4"/>
    <w:rsid w:val="0033638C"/>
    <w:rsid w:val="003367B0"/>
    <w:rsid w:val="0033778A"/>
    <w:rsid w:val="003402C8"/>
    <w:rsid w:val="003418B3"/>
    <w:rsid w:val="00342120"/>
    <w:rsid w:val="00343922"/>
    <w:rsid w:val="00343C41"/>
    <w:rsid w:val="00344315"/>
    <w:rsid w:val="003443EA"/>
    <w:rsid w:val="00344688"/>
    <w:rsid w:val="00345EFC"/>
    <w:rsid w:val="00347C9D"/>
    <w:rsid w:val="00352CB3"/>
    <w:rsid w:val="0035391C"/>
    <w:rsid w:val="00353A18"/>
    <w:rsid w:val="00353DD2"/>
    <w:rsid w:val="0035526A"/>
    <w:rsid w:val="00355C92"/>
    <w:rsid w:val="00355ED2"/>
    <w:rsid w:val="00356156"/>
    <w:rsid w:val="00356407"/>
    <w:rsid w:val="00356C45"/>
    <w:rsid w:val="00357082"/>
    <w:rsid w:val="003570A8"/>
    <w:rsid w:val="003570AC"/>
    <w:rsid w:val="00357149"/>
    <w:rsid w:val="00357389"/>
    <w:rsid w:val="0036146E"/>
    <w:rsid w:val="00362159"/>
    <w:rsid w:val="003649FC"/>
    <w:rsid w:val="00364F48"/>
    <w:rsid w:val="00367F3C"/>
    <w:rsid w:val="003709F3"/>
    <w:rsid w:val="00371567"/>
    <w:rsid w:val="00372192"/>
    <w:rsid w:val="0037262C"/>
    <w:rsid w:val="0037592E"/>
    <w:rsid w:val="00375CB2"/>
    <w:rsid w:val="0037653B"/>
    <w:rsid w:val="00376C10"/>
    <w:rsid w:val="00376C8E"/>
    <w:rsid w:val="00377087"/>
    <w:rsid w:val="00381978"/>
    <w:rsid w:val="00381FE9"/>
    <w:rsid w:val="003820E3"/>
    <w:rsid w:val="00382A27"/>
    <w:rsid w:val="003831E2"/>
    <w:rsid w:val="00383EA5"/>
    <w:rsid w:val="00385EFA"/>
    <w:rsid w:val="003875F5"/>
    <w:rsid w:val="00387EB7"/>
    <w:rsid w:val="00390CC7"/>
    <w:rsid w:val="00390CCA"/>
    <w:rsid w:val="00390E87"/>
    <w:rsid w:val="003913F4"/>
    <w:rsid w:val="00391A1C"/>
    <w:rsid w:val="0039515B"/>
    <w:rsid w:val="00395169"/>
    <w:rsid w:val="003953B6"/>
    <w:rsid w:val="0039560E"/>
    <w:rsid w:val="00395AE4"/>
    <w:rsid w:val="0039646B"/>
    <w:rsid w:val="00396B28"/>
    <w:rsid w:val="00397D21"/>
    <w:rsid w:val="003A0245"/>
    <w:rsid w:val="003A063C"/>
    <w:rsid w:val="003A0D07"/>
    <w:rsid w:val="003A10AF"/>
    <w:rsid w:val="003A110E"/>
    <w:rsid w:val="003A1CC9"/>
    <w:rsid w:val="003A22FF"/>
    <w:rsid w:val="003A2AF0"/>
    <w:rsid w:val="003A3D57"/>
    <w:rsid w:val="003A406D"/>
    <w:rsid w:val="003A488F"/>
    <w:rsid w:val="003A51E6"/>
    <w:rsid w:val="003A6308"/>
    <w:rsid w:val="003A6EA4"/>
    <w:rsid w:val="003B12FE"/>
    <w:rsid w:val="003B151A"/>
    <w:rsid w:val="003B1A08"/>
    <w:rsid w:val="003B1AEE"/>
    <w:rsid w:val="003B37B3"/>
    <w:rsid w:val="003B37C6"/>
    <w:rsid w:val="003B4A12"/>
    <w:rsid w:val="003B4E78"/>
    <w:rsid w:val="003B5D2C"/>
    <w:rsid w:val="003B79BE"/>
    <w:rsid w:val="003B7AED"/>
    <w:rsid w:val="003C02D1"/>
    <w:rsid w:val="003C2DD9"/>
    <w:rsid w:val="003C3377"/>
    <w:rsid w:val="003C37C6"/>
    <w:rsid w:val="003C3C77"/>
    <w:rsid w:val="003C40F1"/>
    <w:rsid w:val="003C41D2"/>
    <w:rsid w:val="003C4D1E"/>
    <w:rsid w:val="003C5617"/>
    <w:rsid w:val="003C7BF2"/>
    <w:rsid w:val="003D020E"/>
    <w:rsid w:val="003D0349"/>
    <w:rsid w:val="003D26DD"/>
    <w:rsid w:val="003D3763"/>
    <w:rsid w:val="003D4224"/>
    <w:rsid w:val="003D5972"/>
    <w:rsid w:val="003D59A9"/>
    <w:rsid w:val="003D5B55"/>
    <w:rsid w:val="003D69C8"/>
    <w:rsid w:val="003D7655"/>
    <w:rsid w:val="003D7D8E"/>
    <w:rsid w:val="003E0342"/>
    <w:rsid w:val="003E097E"/>
    <w:rsid w:val="003E19FA"/>
    <w:rsid w:val="003E2332"/>
    <w:rsid w:val="003E4F0D"/>
    <w:rsid w:val="003E535E"/>
    <w:rsid w:val="003E59FA"/>
    <w:rsid w:val="003E6BED"/>
    <w:rsid w:val="003E7841"/>
    <w:rsid w:val="003E7B6C"/>
    <w:rsid w:val="003E7C82"/>
    <w:rsid w:val="003F0393"/>
    <w:rsid w:val="003F0533"/>
    <w:rsid w:val="003F0589"/>
    <w:rsid w:val="003F081A"/>
    <w:rsid w:val="003F3CB6"/>
    <w:rsid w:val="003F584E"/>
    <w:rsid w:val="003F735F"/>
    <w:rsid w:val="004007FF"/>
    <w:rsid w:val="00401A4C"/>
    <w:rsid w:val="004033DD"/>
    <w:rsid w:val="0040347D"/>
    <w:rsid w:val="00403712"/>
    <w:rsid w:val="004037D9"/>
    <w:rsid w:val="00403890"/>
    <w:rsid w:val="00403C5C"/>
    <w:rsid w:val="00404342"/>
    <w:rsid w:val="004057DA"/>
    <w:rsid w:val="00405DDE"/>
    <w:rsid w:val="00406154"/>
    <w:rsid w:val="00411B35"/>
    <w:rsid w:val="00414813"/>
    <w:rsid w:val="00414D45"/>
    <w:rsid w:val="004150B5"/>
    <w:rsid w:val="004163BE"/>
    <w:rsid w:val="0041680F"/>
    <w:rsid w:val="00420133"/>
    <w:rsid w:val="00420AF8"/>
    <w:rsid w:val="00420EF6"/>
    <w:rsid w:val="00422AB6"/>
    <w:rsid w:val="00422B83"/>
    <w:rsid w:val="004234B6"/>
    <w:rsid w:val="0042400D"/>
    <w:rsid w:val="00424BE2"/>
    <w:rsid w:val="00424FB0"/>
    <w:rsid w:val="0042538B"/>
    <w:rsid w:val="00425B3F"/>
    <w:rsid w:val="00425EBB"/>
    <w:rsid w:val="00427972"/>
    <w:rsid w:val="00430701"/>
    <w:rsid w:val="00431B40"/>
    <w:rsid w:val="00432543"/>
    <w:rsid w:val="00432EA4"/>
    <w:rsid w:val="004334B2"/>
    <w:rsid w:val="00433A28"/>
    <w:rsid w:val="00433F82"/>
    <w:rsid w:val="00434F97"/>
    <w:rsid w:val="0043572A"/>
    <w:rsid w:val="0043731B"/>
    <w:rsid w:val="00437386"/>
    <w:rsid w:val="00437581"/>
    <w:rsid w:val="00440042"/>
    <w:rsid w:val="004400A5"/>
    <w:rsid w:val="0044056C"/>
    <w:rsid w:val="00440D63"/>
    <w:rsid w:val="004421D5"/>
    <w:rsid w:val="00442A4C"/>
    <w:rsid w:val="004443A0"/>
    <w:rsid w:val="004443A3"/>
    <w:rsid w:val="004445D8"/>
    <w:rsid w:val="00445DF1"/>
    <w:rsid w:val="004462B5"/>
    <w:rsid w:val="004473A0"/>
    <w:rsid w:val="0045140C"/>
    <w:rsid w:val="004520D9"/>
    <w:rsid w:val="00452702"/>
    <w:rsid w:val="00453254"/>
    <w:rsid w:val="0045391F"/>
    <w:rsid w:val="00453C8F"/>
    <w:rsid w:val="00454280"/>
    <w:rsid w:val="00454B0B"/>
    <w:rsid w:val="00456778"/>
    <w:rsid w:val="004610FB"/>
    <w:rsid w:val="004614C8"/>
    <w:rsid w:val="00462485"/>
    <w:rsid w:val="00463240"/>
    <w:rsid w:val="00463A6F"/>
    <w:rsid w:val="00463C52"/>
    <w:rsid w:val="00463E57"/>
    <w:rsid w:val="00464385"/>
    <w:rsid w:val="00465839"/>
    <w:rsid w:val="004665C0"/>
    <w:rsid w:val="004705A5"/>
    <w:rsid w:val="00471AC2"/>
    <w:rsid w:val="00471D45"/>
    <w:rsid w:val="00472E69"/>
    <w:rsid w:val="00473486"/>
    <w:rsid w:val="00474129"/>
    <w:rsid w:val="00474BDF"/>
    <w:rsid w:val="0047565E"/>
    <w:rsid w:val="0047667B"/>
    <w:rsid w:val="00476B23"/>
    <w:rsid w:val="00477AFA"/>
    <w:rsid w:val="004803BD"/>
    <w:rsid w:val="00481973"/>
    <w:rsid w:val="004820FB"/>
    <w:rsid w:val="00482D36"/>
    <w:rsid w:val="00482E96"/>
    <w:rsid w:val="00483620"/>
    <w:rsid w:val="0048414B"/>
    <w:rsid w:val="00484AB8"/>
    <w:rsid w:val="00486505"/>
    <w:rsid w:val="00487747"/>
    <w:rsid w:val="00490835"/>
    <w:rsid w:val="004926BC"/>
    <w:rsid w:val="0049278C"/>
    <w:rsid w:val="00492AAB"/>
    <w:rsid w:val="00492E19"/>
    <w:rsid w:val="00493D2B"/>
    <w:rsid w:val="0049429E"/>
    <w:rsid w:val="0049584A"/>
    <w:rsid w:val="00495EDE"/>
    <w:rsid w:val="00496FD4"/>
    <w:rsid w:val="004A0439"/>
    <w:rsid w:val="004A2036"/>
    <w:rsid w:val="004A2966"/>
    <w:rsid w:val="004A2A57"/>
    <w:rsid w:val="004A526B"/>
    <w:rsid w:val="004A5381"/>
    <w:rsid w:val="004A5AC3"/>
    <w:rsid w:val="004A5E59"/>
    <w:rsid w:val="004A6BF7"/>
    <w:rsid w:val="004A6E00"/>
    <w:rsid w:val="004A7920"/>
    <w:rsid w:val="004B069D"/>
    <w:rsid w:val="004B0C8E"/>
    <w:rsid w:val="004B3022"/>
    <w:rsid w:val="004B3704"/>
    <w:rsid w:val="004B3E17"/>
    <w:rsid w:val="004B49DF"/>
    <w:rsid w:val="004B4C7F"/>
    <w:rsid w:val="004B5D49"/>
    <w:rsid w:val="004B6349"/>
    <w:rsid w:val="004B6935"/>
    <w:rsid w:val="004C00C2"/>
    <w:rsid w:val="004C0F3B"/>
    <w:rsid w:val="004C21CF"/>
    <w:rsid w:val="004C3F77"/>
    <w:rsid w:val="004C4044"/>
    <w:rsid w:val="004C55FB"/>
    <w:rsid w:val="004C56A1"/>
    <w:rsid w:val="004C5750"/>
    <w:rsid w:val="004C5883"/>
    <w:rsid w:val="004C60C5"/>
    <w:rsid w:val="004D03EE"/>
    <w:rsid w:val="004D066E"/>
    <w:rsid w:val="004D0F70"/>
    <w:rsid w:val="004D115E"/>
    <w:rsid w:val="004D34F0"/>
    <w:rsid w:val="004D5338"/>
    <w:rsid w:val="004D6A8A"/>
    <w:rsid w:val="004D7DC7"/>
    <w:rsid w:val="004E0489"/>
    <w:rsid w:val="004E0F80"/>
    <w:rsid w:val="004E3335"/>
    <w:rsid w:val="004E4636"/>
    <w:rsid w:val="004E6216"/>
    <w:rsid w:val="004E6DF6"/>
    <w:rsid w:val="004E71D6"/>
    <w:rsid w:val="004E74F4"/>
    <w:rsid w:val="004F01E1"/>
    <w:rsid w:val="004F0611"/>
    <w:rsid w:val="004F07D7"/>
    <w:rsid w:val="004F27EA"/>
    <w:rsid w:val="004F3AB1"/>
    <w:rsid w:val="004F4186"/>
    <w:rsid w:val="004F5FF0"/>
    <w:rsid w:val="004F6EBB"/>
    <w:rsid w:val="004F7D53"/>
    <w:rsid w:val="00500095"/>
    <w:rsid w:val="005019AD"/>
    <w:rsid w:val="00502171"/>
    <w:rsid w:val="00503A26"/>
    <w:rsid w:val="00505E9B"/>
    <w:rsid w:val="005079BD"/>
    <w:rsid w:val="00510082"/>
    <w:rsid w:val="0051032F"/>
    <w:rsid w:val="00511C07"/>
    <w:rsid w:val="00511FB4"/>
    <w:rsid w:val="0051486A"/>
    <w:rsid w:val="005162AB"/>
    <w:rsid w:val="00517C06"/>
    <w:rsid w:val="00517C59"/>
    <w:rsid w:val="00517E7D"/>
    <w:rsid w:val="005200A8"/>
    <w:rsid w:val="00521E8A"/>
    <w:rsid w:val="00522684"/>
    <w:rsid w:val="005226E0"/>
    <w:rsid w:val="00522A75"/>
    <w:rsid w:val="005238BE"/>
    <w:rsid w:val="00524A87"/>
    <w:rsid w:val="00524EB0"/>
    <w:rsid w:val="00525151"/>
    <w:rsid w:val="0052554C"/>
    <w:rsid w:val="00525796"/>
    <w:rsid w:val="00526A99"/>
    <w:rsid w:val="00526D14"/>
    <w:rsid w:val="00531EEB"/>
    <w:rsid w:val="00532659"/>
    <w:rsid w:val="0053480D"/>
    <w:rsid w:val="00534EA4"/>
    <w:rsid w:val="00535A17"/>
    <w:rsid w:val="00535DF6"/>
    <w:rsid w:val="005363BD"/>
    <w:rsid w:val="00536C4E"/>
    <w:rsid w:val="005377FE"/>
    <w:rsid w:val="00540373"/>
    <w:rsid w:val="00541DC0"/>
    <w:rsid w:val="00541FC8"/>
    <w:rsid w:val="005422EC"/>
    <w:rsid w:val="0054259D"/>
    <w:rsid w:val="00542F13"/>
    <w:rsid w:val="0054310B"/>
    <w:rsid w:val="00543940"/>
    <w:rsid w:val="00543CC0"/>
    <w:rsid w:val="00544B8E"/>
    <w:rsid w:val="00545D16"/>
    <w:rsid w:val="00546D3A"/>
    <w:rsid w:val="00547E7C"/>
    <w:rsid w:val="0055114C"/>
    <w:rsid w:val="00551156"/>
    <w:rsid w:val="005526BF"/>
    <w:rsid w:val="005528A0"/>
    <w:rsid w:val="005530F6"/>
    <w:rsid w:val="005543EA"/>
    <w:rsid w:val="00557418"/>
    <w:rsid w:val="00563953"/>
    <w:rsid w:val="00563A24"/>
    <w:rsid w:val="00563CB0"/>
    <w:rsid w:val="0056465A"/>
    <w:rsid w:val="00566247"/>
    <w:rsid w:val="0056624F"/>
    <w:rsid w:val="005662A6"/>
    <w:rsid w:val="00567091"/>
    <w:rsid w:val="00567310"/>
    <w:rsid w:val="0057023A"/>
    <w:rsid w:val="00570B86"/>
    <w:rsid w:val="00570BAE"/>
    <w:rsid w:val="00571447"/>
    <w:rsid w:val="005734FD"/>
    <w:rsid w:val="0057369A"/>
    <w:rsid w:val="00574275"/>
    <w:rsid w:val="005742FF"/>
    <w:rsid w:val="00574CB3"/>
    <w:rsid w:val="00574EE2"/>
    <w:rsid w:val="00576AAC"/>
    <w:rsid w:val="00577CA9"/>
    <w:rsid w:val="00580497"/>
    <w:rsid w:val="005805D1"/>
    <w:rsid w:val="00580E5E"/>
    <w:rsid w:val="005815E3"/>
    <w:rsid w:val="005821B6"/>
    <w:rsid w:val="00583E48"/>
    <w:rsid w:val="0058440D"/>
    <w:rsid w:val="00584B51"/>
    <w:rsid w:val="00584E2F"/>
    <w:rsid w:val="0059107F"/>
    <w:rsid w:val="00591C1B"/>
    <w:rsid w:val="0059285D"/>
    <w:rsid w:val="005935C4"/>
    <w:rsid w:val="0059487A"/>
    <w:rsid w:val="00594964"/>
    <w:rsid w:val="00595706"/>
    <w:rsid w:val="00596535"/>
    <w:rsid w:val="005966DC"/>
    <w:rsid w:val="00596F00"/>
    <w:rsid w:val="005A0BAE"/>
    <w:rsid w:val="005A0D7D"/>
    <w:rsid w:val="005A0FBD"/>
    <w:rsid w:val="005A2122"/>
    <w:rsid w:val="005A280E"/>
    <w:rsid w:val="005A3F62"/>
    <w:rsid w:val="005A5C34"/>
    <w:rsid w:val="005A668D"/>
    <w:rsid w:val="005A7EE1"/>
    <w:rsid w:val="005B2F65"/>
    <w:rsid w:val="005B34BD"/>
    <w:rsid w:val="005B3DD1"/>
    <w:rsid w:val="005B6837"/>
    <w:rsid w:val="005B7378"/>
    <w:rsid w:val="005B73BB"/>
    <w:rsid w:val="005B78FB"/>
    <w:rsid w:val="005C0ADC"/>
    <w:rsid w:val="005C3A53"/>
    <w:rsid w:val="005C4872"/>
    <w:rsid w:val="005C67EC"/>
    <w:rsid w:val="005C6DA6"/>
    <w:rsid w:val="005D0F35"/>
    <w:rsid w:val="005D1CCF"/>
    <w:rsid w:val="005D1EA9"/>
    <w:rsid w:val="005D2389"/>
    <w:rsid w:val="005D4CCB"/>
    <w:rsid w:val="005D6622"/>
    <w:rsid w:val="005D6D51"/>
    <w:rsid w:val="005D75E8"/>
    <w:rsid w:val="005E11A5"/>
    <w:rsid w:val="005E3E08"/>
    <w:rsid w:val="005E5A4A"/>
    <w:rsid w:val="005E5A85"/>
    <w:rsid w:val="005E6F0B"/>
    <w:rsid w:val="005E6FD3"/>
    <w:rsid w:val="005E7194"/>
    <w:rsid w:val="005E7D5B"/>
    <w:rsid w:val="005F0286"/>
    <w:rsid w:val="005F040C"/>
    <w:rsid w:val="005F0D01"/>
    <w:rsid w:val="005F2571"/>
    <w:rsid w:val="005F54F8"/>
    <w:rsid w:val="005F56FB"/>
    <w:rsid w:val="00600A5A"/>
    <w:rsid w:val="00600EC8"/>
    <w:rsid w:val="006023C2"/>
    <w:rsid w:val="00603E24"/>
    <w:rsid w:val="00604907"/>
    <w:rsid w:val="00604D7A"/>
    <w:rsid w:val="00611494"/>
    <w:rsid w:val="00612318"/>
    <w:rsid w:val="00612646"/>
    <w:rsid w:val="0061299E"/>
    <w:rsid w:val="00613147"/>
    <w:rsid w:val="00616751"/>
    <w:rsid w:val="00616CC2"/>
    <w:rsid w:val="00616E9C"/>
    <w:rsid w:val="00617B0C"/>
    <w:rsid w:val="00622042"/>
    <w:rsid w:val="006259FF"/>
    <w:rsid w:val="00627F01"/>
    <w:rsid w:val="0063045C"/>
    <w:rsid w:val="00630E95"/>
    <w:rsid w:val="006349EB"/>
    <w:rsid w:val="006353CE"/>
    <w:rsid w:val="00635404"/>
    <w:rsid w:val="00635579"/>
    <w:rsid w:val="00635A12"/>
    <w:rsid w:val="0063615A"/>
    <w:rsid w:val="00636770"/>
    <w:rsid w:val="00636FFF"/>
    <w:rsid w:val="00637A81"/>
    <w:rsid w:val="0064050E"/>
    <w:rsid w:val="00640D85"/>
    <w:rsid w:val="00641714"/>
    <w:rsid w:val="006419CD"/>
    <w:rsid w:val="00641F2F"/>
    <w:rsid w:val="00642454"/>
    <w:rsid w:val="00642EF5"/>
    <w:rsid w:val="006453D5"/>
    <w:rsid w:val="00645B14"/>
    <w:rsid w:val="00646496"/>
    <w:rsid w:val="00651351"/>
    <w:rsid w:val="00651388"/>
    <w:rsid w:val="00652FDE"/>
    <w:rsid w:val="0065305F"/>
    <w:rsid w:val="006532B2"/>
    <w:rsid w:val="0065397E"/>
    <w:rsid w:val="00653EFB"/>
    <w:rsid w:val="00654F7A"/>
    <w:rsid w:val="00655719"/>
    <w:rsid w:val="00655961"/>
    <w:rsid w:val="00655FB7"/>
    <w:rsid w:val="00656477"/>
    <w:rsid w:val="00657CC8"/>
    <w:rsid w:val="006607F0"/>
    <w:rsid w:val="0066125E"/>
    <w:rsid w:val="00662A0C"/>
    <w:rsid w:val="00662BDB"/>
    <w:rsid w:val="0066309F"/>
    <w:rsid w:val="006636AB"/>
    <w:rsid w:val="00663AB9"/>
    <w:rsid w:val="00664954"/>
    <w:rsid w:val="00664965"/>
    <w:rsid w:val="00664D75"/>
    <w:rsid w:val="00665987"/>
    <w:rsid w:val="00665CEE"/>
    <w:rsid w:val="00665FB7"/>
    <w:rsid w:val="00666D93"/>
    <w:rsid w:val="00666E00"/>
    <w:rsid w:val="006671D8"/>
    <w:rsid w:val="00667900"/>
    <w:rsid w:val="00667A0F"/>
    <w:rsid w:val="00670090"/>
    <w:rsid w:val="00670DF4"/>
    <w:rsid w:val="006710E4"/>
    <w:rsid w:val="006724BE"/>
    <w:rsid w:val="0067282F"/>
    <w:rsid w:val="00672B99"/>
    <w:rsid w:val="00672E0A"/>
    <w:rsid w:val="00673846"/>
    <w:rsid w:val="006738F3"/>
    <w:rsid w:val="00675C64"/>
    <w:rsid w:val="006762C4"/>
    <w:rsid w:val="00676321"/>
    <w:rsid w:val="0067763E"/>
    <w:rsid w:val="00677E47"/>
    <w:rsid w:val="00680B9D"/>
    <w:rsid w:val="00682633"/>
    <w:rsid w:val="006828CD"/>
    <w:rsid w:val="00682C91"/>
    <w:rsid w:val="00682ECB"/>
    <w:rsid w:val="0068416B"/>
    <w:rsid w:val="00684D4D"/>
    <w:rsid w:val="00684EFF"/>
    <w:rsid w:val="00687854"/>
    <w:rsid w:val="00691B2E"/>
    <w:rsid w:val="00691F83"/>
    <w:rsid w:val="006936D8"/>
    <w:rsid w:val="0069452A"/>
    <w:rsid w:val="00694DF0"/>
    <w:rsid w:val="0069512B"/>
    <w:rsid w:val="00695303"/>
    <w:rsid w:val="006954EC"/>
    <w:rsid w:val="00696559"/>
    <w:rsid w:val="006A050C"/>
    <w:rsid w:val="006A09F7"/>
    <w:rsid w:val="006A15F3"/>
    <w:rsid w:val="006A1BF3"/>
    <w:rsid w:val="006A1F76"/>
    <w:rsid w:val="006A24F4"/>
    <w:rsid w:val="006A3A5D"/>
    <w:rsid w:val="006A3FEE"/>
    <w:rsid w:val="006A4CEC"/>
    <w:rsid w:val="006A5625"/>
    <w:rsid w:val="006A5B7D"/>
    <w:rsid w:val="006A6D5B"/>
    <w:rsid w:val="006B1122"/>
    <w:rsid w:val="006B1582"/>
    <w:rsid w:val="006B1F13"/>
    <w:rsid w:val="006B2155"/>
    <w:rsid w:val="006B21E5"/>
    <w:rsid w:val="006B2BC4"/>
    <w:rsid w:val="006B5AEF"/>
    <w:rsid w:val="006B5CB2"/>
    <w:rsid w:val="006B6125"/>
    <w:rsid w:val="006B630A"/>
    <w:rsid w:val="006C143A"/>
    <w:rsid w:val="006C1DEF"/>
    <w:rsid w:val="006C236D"/>
    <w:rsid w:val="006C288A"/>
    <w:rsid w:val="006C2B92"/>
    <w:rsid w:val="006C41FD"/>
    <w:rsid w:val="006C4628"/>
    <w:rsid w:val="006C4FDD"/>
    <w:rsid w:val="006C5D22"/>
    <w:rsid w:val="006C6515"/>
    <w:rsid w:val="006C78ED"/>
    <w:rsid w:val="006C799E"/>
    <w:rsid w:val="006D03BF"/>
    <w:rsid w:val="006D122A"/>
    <w:rsid w:val="006D184A"/>
    <w:rsid w:val="006D2B28"/>
    <w:rsid w:val="006D3231"/>
    <w:rsid w:val="006D386A"/>
    <w:rsid w:val="006D4519"/>
    <w:rsid w:val="006D4BF2"/>
    <w:rsid w:val="006D5BB2"/>
    <w:rsid w:val="006D5CA7"/>
    <w:rsid w:val="006D64DC"/>
    <w:rsid w:val="006D7ADE"/>
    <w:rsid w:val="006D7DCD"/>
    <w:rsid w:val="006E1E13"/>
    <w:rsid w:val="006E1F7A"/>
    <w:rsid w:val="006E237E"/>
    <w:rsid w:val="006E2D39"/>
    <w:rsid w:val="006E4499"/>
    <w:rsid w:val="006E4A56"/>
    <w:rsid w:val="006E585F"/>
    <w:rsid w:val="006E5E43"/>
    <w:rsid w:val="006E6D37"/>
    <w:rsid w:val="006E6DFE"/>
    <w:rsid w:val="006E74B8"/>
    <w:rsid w:val="006F0445"/>
    <w:rsid w:val="006F12B6"/>
    <w:rsid w:val="006F1395"/>
    <w:rsid w:val="006F1856"/>
    <w:rsid w:val="006F275B"/>
    <w:rsid w:val="006F3A64"/>
    <w:rsid w:val="006F3CBB"/>
    <w:rsid w:val="006F4A07"/>
    <w:rsid w:val="006F5E86"/>
    <w:rsid w:val="006F7A15"/>
    <w:rsid w:val="006F7D10"/>
    <w:rsid w:val="006F7F63"/>
    <w:rsid w:val="00700085"/>
    <w:rsid w:val="0070032A"/>
    <w:rsid w:val="00701C8D"/>
    <w:rsid w:val="00701FCD"/>
    <w:rsid w:val="00702DA7"/>
    <w:rsid w:val="00703971"/>
    <w:rsid w:val="007058B9"/>
    <w:rsid w:val="00705AF7"/>
    <w:rsid w:val="0070644F"/>
    <w:rsid w:val="0070725D"/>
    <w:rsid w:val="00707A72"/>
    <w:rsid w:val="00707C3A"/>
    <w:rsid w:val="0071088E"/>
    <w:rsid w:val="007114BA"/>
    <w:rsid w:val="00711D5A"/>
    <w:rsid w:val="00712513"/>
    <w:rsid w:val="00712F3C"/>
    <w:rsid w:val="00713CF0"/>
    <w:rsid w:val="0071403D"/>
    <w:rsid w:val="00715014"/>
    <w:rsid w:val="0071532B"/>
    <w:rsid w:val="00715E37"/>
    <w:rsid w:val="007171A0"/>
    <w:rsid w:val="0071722D"/>
    <w:rsid w:val="0071763F"/>
    <w:rsid w:val="00721035"/>
    <w:rsid w:val="00722F05"/>
    <w:rsid w:val="007233ED"/>
    <w:rsid w:val="00724370"/>
    <w:rsid w:val="00726984"/>
    <w:rsid w:val="00726F73"/>
    <w:rsid w:val="007271A0"/>
    <w:rsid w:val="00727438"/>
    <w:rsid w:val="0073078D"/>
    <w:rsid w:val="00730874"/>
    <w:rsid w:val="00730F5C"/>
    <w:rsid w:val="007315CB"/>
    <w:rsid w:val="00731A48"/>
    <w:rsid w:val="00732125"/>
    <w:rsid w:val="007322EA"/>
    <w:rsid w:val="00734023"/>
    <w:rsid w:val="00735601"/>
    <w:rsid w:val="00735DB1"/>
    <w:rsid w:val="007367C8"/>
    <w:rsid w:val="00737888"/>
    <w:rsid w:val="00737A4F"/>
    <w:rsid w:val="0074033E"/>
    <w:rsid w:val="0074161C"/>
    <w:rsid w:val="007420CE"/>
    <w:rsid w:val="007428AF"/>
    <w:rsid w:val="00744147"/>
    <w:rsid w:val="007449B9"/>
    <w:rsid w:val="00744BE7"/>
    <w:rsid w:val="007472BB"/>
    <w:rsid w:val="00747FB8"/>
    <w:rsid w:val="00751234"/>
    <w:rsid w:val="00751B38"/>
    <w:rsid w:val="00753CB3"/>
    <w:rsid w:val="007550A5"/>
    <w:rsid w:val="00756B65"/>
    <w:rsid w:val="00757600"/>
    <w:rsid w:val="0076048A"/>
    <w:rsid w:val="00760856"/>
    <w:rsid w:val="0076326D"/>
    <w:rsid w:val="0076361B"/>
    <w:rsid w:val="00763D73"/>
    <w:rsid w:val="00763D78"/>
    <w:rsid w:val="00763FE4"/>
    <w:rsid w:val="0076536E"/>
    <w:rsid w:val="00766A73"/>
    <w:rsid w:val="007674C2"/>
    <w:rsid w:val="00767596"/>
    <w:rsid w:val="00767E47"/>
    <w:rsid w:val="00770EC5"/>
    <w:rsid w:val="00771483"/>
    <w:rsid w:val="00772008"/>
    <w:rsid w:val="007725E9"/>
    <w:rsid w:val="00773E91"/>
    <w:rsid w:val="007744D0"/>
    <w:rsid w:val="007763C3"/>
    <w:rsid w:val="00777021"/>
    <w:rsid w:val="00777389"/>
    <w:rsid w:val="0077743B"/>
    <w:rsid w:val="007812AE"/>
    <w:rsid w:val="007831A9"/>
    <w:rsid w:val="0078572A"/>
    <w:rsid w:val="00787C39"/>
    <w:rsid w:val="00790443"/>
    <w:rsid w:val="0079067D"/>
    <w:rsid w:val="007914B7"/>
    <w:rsid w:val="00793F3F"/>
    <w:rsid w:val="007940CA"/>
    <w:rsid w:val="007944C1"/>
    <w:rsid w:val="00794FD3"/>
    <w:rsid w:val="007952F7"/>
    <w:rsid w:val="00795A6D"/>
    <w:rsid w:val="00795B6D"/>
    <w:rsid w:val="00797086"/>
    <w:rsid w:val="007A2D50"/>
    <w:rsid w:val="007A34C7"/>
    <w:rsid w:val="007A35D1"/>
    <w:rsid w:val="007A35D3"/>
    <w:rsid w:val="007A3884"/>
    <w:rsid w:val="007A446B"/>
    <w:rsid w:val="007A4530"/>
    <w:rsid w:val="007A5AE3"/>
    <w:rsid w:val="007B03AF"/>
    <w:rsid w:val="007B03FD"/>
    <w:rsid w:val="007B086B"/>
    <w:rsid w:val="007B092E"/>
    <w:rsid w:val="007B1CB3"/>
    <w:rsid w:val="007B2464"/>
    <w:rsid w:val="007B32F1"/>
    <w:rsid w:val="007B3319"/>
    <w:rsid w:val="007B3497"/>
    <w:rsid w:val="007B45FC"/>
    <w:rsid w:val="007B5A67"/>
    <w:rsid w:val="007B6BA1"/>
    <w:rsid w:val="007B6D69"/>
    <w:rsid w:val="007B6E47"/>
    <w:rsid w:val="007B78E2"/>
    <w:rsid w:val="007C2D48"/>
    <w:rsid w:val="007C4444"/>
    <w:rsid w:val="007C4901"/>
    <w:rsid w:val="007C4A23"/>
    <w:rsid w:val="007C4AA0"/>
    <w:rsid w:val="007C50B6"/>
    <w:rsid w:val="007C52F1"/>
    <w:rsid w:val="007C54EF"/>
    <w:rsid w:val="007C710F"/>
    <w:rsid w:val="007D048B"/>
    <w:rsid w:val="007D1C15"/>
    <w:rsid w:val="007D249A"/>
    <w:rsid w:val="007D301A"/>
    <w:rsid w:val="007D49B2"/>
    <w:rsid w:val="007D4D8D"/>
    <w:rsid w:val="007D5691"/>
    <w:rsid w:val="007D5B54"/>
    <w:rsid w:val="007D5BF9"/>
    <w:rsid w:val="007D6A07"/>
    <w:rsid w:val="007E0A9B"/>
    <w:rsid w:val="007E0FAE"/>
    <w:rsid w:val="007E13EB"/>
    <w:rsid w:val="007E1639"/>
    <w:rsid w:val="007E4528"/>
    <w:rsid w:val="007E5E56"/>
    <w:rsid w:val="007E601E"/>
    <w:rsid w:val="007E770B"/>
    <w:rsid w:val="007E7720"/>
    <w:rsid w:val="007F0882"/>
    <w:rsid w:val="007F1131"/>
    <w:rsid w:val="007F39FB"/>
    <w:rsid w:val="007F42C3"/>
    <w:rsid w:val="007F5261"/>
    <w:rsid w:val="007F52E7"/>
    <w:rsid w:val="007F5348"/>
    <w:rsid w:val="007F552C"/>
    <w:rsid w:val="007F55E6"/>
    <w:rsid w:val="007F5A37"/>
    <w:rsid w:val="007F73BC"/>
    <w:rsid w:val="00800248"/>
    <w:rsid w:val="008013BA"/>
    <w:rsid w:val="00801F07"/>
    <w:rsid w:val="00802978"/>
    <w:rsid w:val="00803246"/>
    <w:rsid w:val="00803937"/>
    <w:rsid w:val="00804AA6"/>
    <w:rsid w:val="0080535E"/>
    <w:rsid w:val="00805A2F"/>
    <w:rsid w:val="008061B9"/>
    <w:rsid w:val="00807045"/>
    <w:rsid w:val="00810675"/>
    <w:rsid w:val="0081069A"/>
    <w:rsid w:val="008129CF"/>
    <w:rsid w:val="00813BD5"/>
    <w:rsid w:val="008143C1"/>
    <w:rsid w:val="00814DD0"/>
    <w:rsid w:val="00815676"/>
    <w:rsid w:val="00815E5C"/>
    <w:rsid w:val="00815F08"/>
    <w:rsid w:val="00821DA6"/>
    <w:rsid w:val="008230B0"/>
    <w:rsid w:val="00824805"/>
    <w:rsid w:val="0082546E"/>
    <w:rsid w:val="008254C7"/>
    <w:rsid w:val="00830633"/>
    <w:rsid w:val="00831A12"/>
    <w:rsid w:val="008323D3"/>
    <w:rsid w:val="00834BDB"/>
    <w:rsid w:val="008353C3"/>
    <w:rsid w:val="008376F1"/>
    <w:rsid w:val="00840657"/>
    <w:rsid w:val="00840C05"/>
    <w:rsid w:val="00841FCE"/>
    <w:rsid w:val="00842A8A"/>
    <w:rsid w:val="00842CEC"/>
    <w:rsid w:val="00843FA0"/>
    <w:rsid w:val="00844E6E"/>
    <w:rsid w:val="00846938"/>
    <w:rsid w:val="00847CF0"/>
    <w:rsid w:val="00847E0F"/>
    <w:rsid w:val="008510F6"/>
    <w:rsid w:val="00853095"/>
    <w:rsid w:val="00860EB0"/>
    <w:rsid w:val="008619D9"/>
    <w:rsid w:val="00863914"/>
    <w:rsid w:val="0086427A"/>
    <w:rsid w:val="0086531A"/>
    <w:rsid w:val="00865C9B"/>
    <w:rsid w:val="00865E17"/>
    <w:rsid w:val="00867364"/>
    <w:rsid w:val="00867555"/>
    <w:rsid w:val="008722D2"/>
    <w:rsid w:val="00872E81"/>
    <w:rsid w:val="00873F3F"/>
    <w:rsid w:val="008746F1"/>
    <w:rsid w:val="008758FA"/>
    <w:rsid w:val="008758FF"/>
    <w:rsid w:val="00875E80"/>
    <w:rsid w:val="00877885"/>
    <w:rsid w:val="00882BB6"/>
    <w:rsid w:val="0088368C"/>
    <w:rsid w:val="00883961"/>
    <w:rsid w:val="008844B0"/>
    <w:rsid w:val="00884AE3"/>
    <w:rsid w:val="00886C12"/>
    <w:rsid w:val="00887EDE"/>
    <w:rsid w:val="00890315"/>
    <w:rsid w:val="00892D45"/>
    <w:rsid w:val="00893C31"/>
    <w:rsid w:val="008960A3"/>
    <w:rsid w:val="008964D8"/>
    <w:rsid w:val="008A015D"/>
    <w:rsid w:val="008A0396"/>
    <w:rsid w:val="008A10F4"/>
    <w:rsid w:val="008A141B"/>
    <w:rsid w:val="008A274A"/>
    <w:rsid w:val="008A5567"/>
    <w:rsid w:val="008A5AA4"/>
    <w:rsid w:val="008A699A"/>
    <w:rsid w:val="008A778D"/>
    <w:rsid w:val="008B0161"/>
    <w:rsid w:val="008B03E0"/>
    <w:rsid w:val="008B2DD5"/>
    <w:rsid w:val="008B35AA"/>
    <w:rsid w:val="008B3CD7"/>
    <w:rsid w:val="008B47A9"/>
    <w:rsid w:val="008B4D8D"/>
    <w:rsid w:val="008B51D0"/>
    <w:rsid w:val="008B5A89"/>
    <w:rsid w:val="008B5E17"/>
    <w:rsid w:val="008C1347"/>
    <w:rsid w:val="008C3290"/>
    <w:rsid w:val="008C3AB4"/>
    <w:rsid w:val="008C43EA"/>
    <w:rsid w:val="008C533B"/>
    <w:rsid w:val="008C5A6C"/>
    <w:rsid w:val="008C5DCE"/>
    <w:rsid w:val="008C5F57"/>
    <w:rsid w:val="008D0502"/>
    <w:rsid w:val="008D0B87"/>
    <w:rsid w:val="008D172C"/>
    <w:rsid w:val="008D2C93"/>
    <w:rsid w:val="008D32F4"/>
    <w:rsid w:val="008D3B1C"/>
    <w:rsid w:val="008D3EC4"/>
    <w:rsid w:val="008D3ED1"/>
    <w:rsid w:val="008D3FCE"/>
    <w:rsid w:val="008D46D2"/>
    <w:rsid w:val="008D666C"/>
    <w:rsid w:val="008D6F9F"/>
    <w:rsid w:val="008D7D43"/>
    <w:rsid w:val="008D7F07"/>
    <w:rsid w:val="008E00DA"/>
    <w:rsid w:val="008E05EE"/>
    <w:rsid w:val="008E2531"/>
    <w:rsid w:val="008E4D8B"/>
    <w:rsid w:val="008E505E"/>
    <w:rsid w:val="008E52DF"/>
    <w:rsid w:val="008E55D7"/>
    <w:rsid w:val="008E5FD3"/>
    <w:rsid w:val="008E6CAE"/>
    <w:rsid w:val="008E77E7"/>
    <w:rsid w:val="008E7C2D"/>
    <w:rsid w:val="008F1661"/>
    <w:rsid w:val="008F19B5"/>
    <w:rsid w:val="008F2099"/>
    <w:rsid w:val="008F2DC8"/>
    <w:rsid w:val="008F333C"/>
    <w:rsid w:val="008F4282"/>
    <w:rsid w:val="008F46DB"/>
    <w:rsid w:val="008F6769"/>
    <w:rsid w:val="008F7030"/>
    <w:rsid w:val="008F7957"/>
    <w:rsid w:val="008F7F26"/>
    <w:rsid w:val="0090012C"/>
    <w:rsid w:val="009002B4"/>
    <w:rsid w:val="00901241"/>
    <w:rsid w:val="00901C0E"/>
    <w:rsid w:val="009023F8"/>
    <w:rsid w:val="009029DA"/>
    <w:rsid w:val="00902AE7"/>
    <w:rsid w:val="009033CE"/>
    <w:rsid w:val="009033F7"/>
    <w:rsid w:val="00904237"/>
    <w:rsid w:val="00905228"/>
    <w:rsid w:val="00905C08"/>
    <w:rsid w:val="00907FAE"/>
    <w:rsid w:val="00910A52"/>
    <w:rsid w:val="00910E5B"/>
    <w:rsid w:val="00912366"/>
    <w:rsid w:val="0091339E"/>
    <w:rsid w:val="0091564C"/>
    <w:rsid w:val="00916776"/>
    <w:rsid w:val="009168DA"/>
    <w:rsid w:val="00916F6D"/>
    <w:rsid w:val="00916F8E"/>
    <w:rsid w:val="00917193"/>
    <w:rsid w:val="00920050"/>
    <w:rsid w:val="00921C33"/>
    <w:rsid w:val="009224F0"/>
    <w:rsid w:val="009227FF"/>
    <w:rsid w:val="00922D08"/>
    <w:rsid w:val="00922D6A"/>
    <w:rsid w:val="00925A23"/>
    <w:rsid w:val="00926010"/>
    <w:rsid w:val="00926901"/>
    <w:rsid w:val="00926D9D"/>
    <w:rsid w:val="00926F99"/>
    <w:rsid w:val="00927664"/>
    <w:rsid w:val="00930197"/>
    <w:rsid w:val="00930A1D"/>
    <w:rsid w:val="00930B06"/>
    <w:rsid w:val="00931AD5"/>
    <w:rsid w:val="009324F9"/>
    <w:rsid w:val="009328A7"/>
    <w:rsid w:val="00932F53"/>
    <w:rsid w:val="00933A33"/>
    <w:rsid w:val="009346F6"/>
    <w:rsid w:val="0093511A"/>
    <w:rsid w:val="00935E4C"/>
    <w:rsid w:val="00936411"/>
    <w:rsid w:val="00936DEB"/>
    <w:rsid w:val="00942151"/>
    <w:rsid w:val="00945927"/>
    <w:rsid w:val="00946CE1"/>
    <w:rsid w:val="009517A2"/>
    <w:rsid w:val="00952595"/>
    <w:rsid w:val="009528B1"/>
    <w:rsid w:val="0095407E"/>
    <w:rsid w:val="0095452F"/>
    <w:rsid w:val="00954B50"/>
    <w:rsid w:val="009566ED"/>
    <w:rsid w:val="009574B3"/>
    <w:rsid w:val="00962A9C"/>
    <w:rsid w:val="0096301D"/>
    <w:rsid w:val="00963C8C"/>
    <w:rsid w:val="00964376"/>
    <w:rsid w:val="00964945"/>
    <w:rsid w:val="00965221"/>
    <w:rsid w:val="0096637B"/>
    <w:rsid w:val="0096715C"/>
    <w:rsid w:val="00967255"/>
    <w:rsid w:val="00967547"/>
    <w:rsid w:val="009716DC"/>
    <w:rsid w:val="0097356C"/>
    <w:rsid w:val="009753D6"/>
    <w:rsid w:val="00975642"/>
    <w:rsid w:val="00977091"/>
    <w:rsid w:val="00977990"/>
    <w:rsid w:val="00977A2F"/>
    <w:rsid w:val="009805FA"/>
    <w:rsid w:val="009808B0"/>
    <w:rsid w:val="00980ADE"/>
    <w:rsid w:val="00980D4D"/>
    <w:rsid w:val="00982379"/>
    <w:rsid w:val="0098343D"/>
    <w:rsid w:val="00983AE9"/>
    <w:rsid w:val="0098405F"/>
    <w:rsid w:val="0098421F"/>
    <w:rsid w:val="00987C6D"/>
    <w:rsid w:val="00990080"/>
    <w:rsid w:val="00991650"/>
    <w:rsid w:val="009927E1"/>
    <w:rsid w:val="00992A1B"/>
    <w:rsid w:val="0099499F"/>
    <w:rsid w:val="009969EF"/>
    <w:rsid w:val="00997488"/>
    <w:rsid w:val="0099767E"/>
    <w:rsid w:val="009A0949"/>
    <w:rsid w:val="009A0A0D"/>
    <w:rsid w:val="009A0C76"/>
    <w:rsid w:val="009A0E09"/>
    <w:rsid w:val="009A16E3"/>
    <w:rsid w:val="009A2506"/>
    <w:rsid w:val="009A2BD6"/>
    <w:rsid w:val="009A2E83"/>
    <w:rsid w:val="009A39DF"/>
    <w:rsid w:val="009A3A0B"/>
    <w:rsid w:val="009A4E59"/>
    <w:rsid w:val="009A5869"/>
    <w:rsid w:val="009A5B42"/>
    <w:rsid w:val="009A6822"/>
    <w:rsid w:val="009A6F19"/>
    <w:rsid w:val="009A719A"/>
    <w:rsid w:val="009A7774"/>
    <w:rsid w:val="009B0596"/>
    <w:rsid w:val="009B1215"/>
    <w:rsid w:val="009B12B8"/>
    <w:rsid w:val="009B1667"/>
    <w:rsid w:val="009B2205"/>
    <w:rsid w:val="009B24F5"/>
    <w:rsid w:val="009B3C7B"/>
    <w:rsid w:val="009B4752"/>
    <w:rsid w:val="009B4C95"/>
    <w:rsid w:val="009B552B"/>
    <w:rsid w:val="009B6094"/>
    <w:rsid w:val="009B6A16"/>
    <w:rsid w:val="009B6F82"/>
    <w:rsid w:val="009B7B90"/>
    <w:rsid w:val="009C0221"/>
    <w:rsid w:val="009C0740"/>
    <w:rsid w:val="009C20E8"/>
    <w:rsid w:val="009C231D"/>
    <w:rsid w:val="009C2DB1"/>
    <w:rsid w:val="009C4633"/>
    <w:rsid w:val="009C51F3"/>
    <w:rsid w:val="009C5C2D"/>
    <w:rsid w:val="009C69C3"/>
    <w:rsid w:val="009C7A5D"/>
    <w:rsid w:val="009D05F5"/>
    <w:rsid w:val="009D09F3"/>
    <w:rsid w:val="009D15A0"/>
    <w:rsid w:val="009D25A5"/>
    <w:rsid w:val="009D2FD3"/>
    <w:rsid w:val="009D3A04"/>
    <w:rsid w:val="009D3BC5"/>
    <w:rsid w:val="009D3FDF"/>
    <w:rsid w:val="009D40CC"/>
    <w:rsid w:val="009D494B"/>
    <w:rsid w:val="009D672B"/>
    <w:rsid w:val="009D69D6"/>
    <w:rsid w:val="009D7674"/>
    <w:rsid w:val="009E0C7A"/>
    <w:rsid w:val="009E0C96"/>
    <w:rsid w:val="009E2101"/>
    <w:rsid w:val="009E28D9"/>
    <w:rsid w:val="009E35E7"/>
    <w:rsid w:val="009E4BA7"/>
    <w:rsid w:val="009E4F19"/>
    <w:rsid w:val="009E544C"/>
    <w:rsid w:val="009E591B"/>
    <w:rsid w:val="009E5D1F"/>
    <w:rsid w:val="009E6E4B"/>
    <w:rsid w:val="009E70CA"/>
    <w:rsid w:val="009E725E"/>
    <w:rsid w:val="009E7E05"/>
    <w:rsid w:val="009F0461"/>
    <w:rsid w:val="009F2DA7"/>
    <w:rsid w:val="009F510A"/>
    <w:rsid w:val="009F6C65"/>
    <w:rsid w:val="00A00308"/>
    <w:rsid w:val="00A00B89"/>
    <w:rsid w:val="00A0119C"/>
    <w:rsid w:val="00A0132B"/>
    <w:rsid w:val="00A01F3C"/>
    <w:rsid w:val="00A027D4"/>
    <w:rsid w:val="00A028A3"/>
    <w:rsid w:val="00A0432E"/>
    <w:rsid w:val="00A04C54"/>
    <w:rsid w:val="00A0695A"/>
    <w:rsid w:val="00A12E8E"/>
    <w:rsid w:val="00A13C8E"/>
    <w:rsid w:val="00A14A69"/>
    <w:rsid w:val="00A14C37"/>
    <w:rsid w:val="00A177DD"/>
    <w:rsid w:val="00A17ECD"/>
    <w:rsid w:val="00A17F6D"/>
    <w:rsid w:val="00A21054"/>
    <w:rsid w:val="00A21DA8"/>
    <w:rsid w:val="00A22297"/>
    <w:rsid w:val="00A228DE"/>
    <w:rsid w:val="00A230BA"/>
    <w:rsid w:val="00A238F8"/>
    <w:rsid w:val="00A239EE"/>
    <w:rsid w:val="00A23D08"/>
    <w:rsid w:val="00A24AA9"/>
    <w:rsid w:val="00A3036E"/>
    <w:rsid w:val="00A30A5E"/>
    <w:rsid w:val="00A30C29"/>
    <w:rsid w:val="00A31551"/>
    <w:rsid w:val="00A33BA5"/>
    <w:rsid w:val="00A34B5A"/>
    <w:rsid w:val="00A34C9E"/>
    <w:rsid w:val="00A34D3C"/>
    <w:rsid w:val="00A35548"/>
    <w:rsid w:val="00A358EC"/>
    <w:rsid w:val="00A35ACB"/>
    <w:rsid w:val="00A35D6B"/>
    <w:rsid w:val="00A3630D"/>
    <w:rsid w:val="00A3652A"/>
    <w:rsid w:val="00A36688"/>
    <w:rsid w:val="00A37280"/>
    <w:rsid w:val="00A37626"/>
    <w:rsid w:val="00A37D24"/>
    <w:rsid w:val="00A40CF4"/>
    <w:rsid w:val="00A41C6F"/>
    <w:rsid w:val="00A428A8"/>
    <w:rsid w:val="00A448CC"/>
    <w:rsid w:val="00A474B8"/>
    <w:rsid w:val="00A474E5"/>
    <w:rsid w:val="00A47588"/>
    <w:rsid w:val="00A47FF4"/>
    <w:rsid w:val="00A523C3"/>
    <w:rsid w:val="00A533B3"/>
    <w:rsid w:val="00A5453E"/>
    <w:rsid w:val="00A57D52"/>
    <w:rsid w:val="00A60BC4"/>
    <w:rsid w:val="00A60CF7"/>
    <w:rsid w:val="00A62230"/>
    <w:rsid w:val="00A6279C"/>
    <w:rsid w:val="00A62A7C"/>
    <w:rsid w:val="00A63E84"/>
    <w:rsid w:val="00A64B4E"/>
    <w:rsid w:val="00A669E1"/>
    <w:rsid w:val="00A67162"/>
    <w:rsid w:val="00A701C8"/>
    <w:rsid w:val="00A70582"/>
    <w:rsid w:val="00A710F7"/>
    <w:rsid w:val="00A711CF"/>
    <w:rsid w:val="00A72569"/>
    <w:rsid w:val="00A726CF"/>
    <w:rsid w:val="00A72AA8"/>
    <w:rsid w:val="00A72E8D"/>
    <w:rsid w:val="00A740C1"/>
    <w:rsid w:val="00A74BF4"/>
    <w:rsid w:val="00A7589D"/>
    <w:rsid w:val="00A75FD3"/>
    <w:rsid w:val="00A766BC"/>
    <w:rsid w:val="00A76E75"/>
    <w:rsid w:val="00A77199"/>
    <w:rsid w:val="00A77715"/>
    <w:rsid w:val="00A7775C"/>
    <w:rsid w:val="00A777AA"/>
    <w:rsid w:val="00A77C07"/>
    <w:rsid w:val="00A809B8"/>
    <w:rsid w:val="00A80B31"/>
    <w:rsid w:val="00A814A9"/>
    <w:rsid w:val="00A8223D"/>
    <w:rsid w:val="00A82316"/>
    <w:rsid w:val="00A83A56"/>
    <w:rsid w:val="00A85676"/>
    <w:rsid w:val="00A8738E"/>
    <w:rsid w:val="00A87CD1"/>
    <w:rsid w:val="00A905FB"/>
    <w:rsid w:val="00A90BC4"/>
    <w:rsid w:val="00A90C5F"/>
    <w:rsid w:val="00A914CE"/>
    <w:rsid w:val="00A91D7F"/>
    <w:rsid w:val="00A92029"/>
    <w:rsid w:val="00A923BC"/>
    <w:rsid w:val="00A92F17"/>
    <w:rsid w:val="00A933B7"/>
    <w:rsid w:val="00A93AE4"/>
    <w:rsid w:val="00A9526E"/>
    <w:rsid w:val="00A96117"/>
    <w:rsid w:val="00A96B12"/>
    <w:rsid w:val="00A977BC"/>
    <w:rsid w:val="00A97AD3"/>
    <w:rsid w:val="00AA0D7F"/>
    <w:rsid w:val="00AA0E10"/>
    <w:rsid w:val="00AA105A"/>
    <w:rsid w:val="00AA1FA2"/>
    <w:rsid w:val="00AA2939"/>
    <w:rsid w:val="00AA36B0"/>
    <w:rsid w:val="00AA3C4D"/>
    <w:rsid w:val="00AA478A"/>
    <w:rsid w:val="00AA5E35"/>
    <w:rsid w:val="00AA6E63"/>
    <w:rsid w:val="00AA72A6"/>
    <w:rsid w:val="00AB0207"/>
    <w:rsid w:val="00AB046D"/>
    <w:rsid w:val="00AB049D"/>
    <w:rsid w:val="00AB41E2"/>
    <w:rsid w:val="00AB498D"/>
    <w:rsid w:val="00AB5F4C"/>
    <w:rsid w:val="00AB689C"/>
    <w:rsid w:val="00AB6F25"/>
    <w:rsid w:val="00AB7359"/>
    <w:rsid w:val="00AC0E3B"/>
    <w:rsid w:val="00AC270A"/>
    <w:rsid w:val="00AC2BAA"/>
    <w:rsid w:val="00AC2BB6"/>
    <w:rsid w:val="00AC3C54"/>
    <w:rsid w:val="00AC3E49"/>
    <w:rsid w:val="00AC3EE4"/>
    <w:rsid w:val="00AC40D3"/>
    <w:rsid w:val="00AC4588"/>
    <w:rsid w:val="00AC4EC9"/>
    <w:rsid w:val="00AC59E9"/>
    <w:rsid w:val="00AC787D"/>
    <w:rsid w:val="00AC7DF4"/>
    <w:rsid w:val="00AD0628"/>
    <w:rsid w:val="00AD1C15"/>
    <w:rsid w:val="00AD1C66"/>
    <w:rsid w:val="00AD1DE2"/>
    <w:rsid w:val="00AD2616"/>
    <w:rsid w:val="00AD3263"/>
    <w:rsid w:val="00AD4078"/>
    <w:rsid w:val="00AD4594"/>
    <w:rsid w:val="00AD4DA4"/>
    <w:rsid w:val="00AD76C7"/>
    <w:rsid w:val="00AD784C"/>
    <w:rsid w:val="00AD787C"/>
    <w:rsid w:val="00AD7C71"/>
    <w:rsid w:val="00AD7E3D"/>
    <w:rsid w:val="00AD7E63"/>
    <w:rsid w:val="00AD7E9D"/>
    <w:rsid w:val="00AD7FFA"/>
    <w:rsid w:val="00AE117E"/>
    <w:rsid w:val="00AE12CE"/>
    <w:rsid w:val="00AE170E"/>
    <w:rsid w:val="00AE32D9"/>
    <w:rsid w:val="00AE41B6"/>
    <w:rsid w:val="00AE4D80"/>
    <w:rsid w:val="00AE5F4F"/>
    <w:rsid w:val="00AE6AAA"/>
    <w:rsid w:val="00AE7554"/>
    <w:rsid w:val="00AE7586"/>
    <w:rsid w:val="00AE7BCA"/>
    <w:rsid w:val="00AE7D22"/>
    <w:rsid w:val="00AF00B7"/>
    <w:rsid w:val="00AF0C64"/>
    <w:rsid w:val="00AF0D71"/>
    <w:rsid w:val="00AF1291"/>
    <w:rsid w:val="00AF2FBC"/>
    <w:rsid w:val="00AF3220"/>
    <w:rsid w:val="00AF37D6"/>
    <w:rsid w:val="00AF3F56"/>
    <w:rsid w:val="00AF4C5A"/>
    <w:rsid w:val="00AF507C"/>
    <w:rsid w:val="00AF5A61"/>
    <w:rsid w:val="00AF6CD9"/>
    <w:rsid w:val="00AF71BA"/>
    <w:rsid w:val="00AF7725"/>
    <w:rsid w:val="00AF784A"/>
    <w:rsid w:val="00B002C3"/>
    <w:rsid w:val="00B00ADE"/>
    <w:rsid w:val="00B020EE"/>
    <w:rsid w:val="00B03469"/>
    <w:rsid w:val="00B036BF"/>
    <w:rsid w:val="00B0592F"/>
    <w:rsid w:val="00B069EA"/>
    <w:rsid w:val="00B07345"/>
    <w:rsid w:val="00B073B6"/>
    <w:rsid w:val="00B07838"/>
    <w:rsid w:val="00B119A2"/>
    <w:rsid w:val="00B12969"/>
    <w:rsid w:val="00B12AF2"/>
    <w:rsid w:val="00B13407"/>
    <w:rsid w:val="00B14E90"/>
    <w:rsid w:val="00B174C5"/>
    <w:rsid w:val="00B20785"/>
    <w:rsid w:val="00B20CC7"/>
    <w:rsid w:val="00B213DA"/>
    <w:rsid w:val="00B22634"/>
    <w:rsid w:val="00B22AEA"/>
    <w:rsid w:val="00B22C31"/>
    <w:rsid w:val="00B232B5"/>
    <w:rsid w:val="00B23E32"/>
    <w:rsid w:val="00B23ED9"/>
    <w:rsid w:val="00B24229"/>
    <w:rsid w:val="00B2568A"/>
    <w:rsid w:val="00B26B33"/>
    <w:rsid w:val="00B26C97"/>
    <w:rsid w:val="00B26D12"/>
    <w:rsid w:val="00B277F2"/>
    <w:rsid w:val="00B27A12"/>
    <w:rsid w:val="00B27C04"/>
    <w:rsid w:val="00B27DDF"/>
    <w:rsid w:val="00B301A9"/>
    <w:rsid w:val="00B303CD"/>
    <w:rsid w:val="00B30AF2"/>
    <w:rsid w:val="00B32775"/>
    <w:rsid w:val="00B32A85"/>
    <w:rsid w:val="00B335BA"/>
    <w:rsid w:val="00B3397D"/>
    <w:rsid w:val="00B33D27"/>
    <w:rsid w:val="00B34852"/>
    <w:rsid w:val="00B35806"/>
    <w:rsid w:val="00B3588E"/>
    <w:rsid w:val="00B35E92"/>
    <w:rsid w:val="00B406CF"/>
    <w:rsid w:val="00B4125F"/>
    <w:rsid w:val="00B41A46"/>
    <w:rsid w:val="00B41AB7"/>
    <w:rsid w:val="00B42C7D"/>
    <w:rsid w:val="00B436A9"/>
    <w:rsid w:val="00B457DC"/>
    <w:rsid w:val="00B46062"/>
    <w:rsid w:val="00B46A0D"/>
    <w:rsid w:val="00B47210"/>
    <w:rsid w:val="00B47559"/>
    <w:rsid w:val="00B47BA8"/>
    <w:rsid w:val="00B50C5F"/>
    <w:rsid w:val="00B51356"/>
    <w:rsid w:val="00B51F28"/>
    <w:rsid w:val="00B52013"/>
    <w:rsid w:val="00B52D55"/>
    <w:rsid w:val="00B531E0"/>
    <w:rsid w:val="00B5367C"/>
    <w:rsid w:val="00B54EEF"/>
    <w:rsid w:val="00B56B0F"/>
    <w:rsid w:val="00B57099"/>
    <w:rsid w:val="00B6058D"/>
    <w:rsid w:val="00B60B18"/>
    <w:rsid w:val="00B60CCE"/>
    <w:rsid w:val="00B63B47"/>
    <w:rsid w:val="00B64549"/>
    <w:rsid w:val="00B645BF"/>
    <w:rsid w:val="00B65431"/>
    <w:rsid w:val="00B65869"/>
    <w:rsid w:val="00B66103"/>
    <w:rsid w:val="00B66E62"/>
    <w:rsid w:val="00B6775A"/>
    <w:rsid w:val="00B70DAA"/>
    <w:rsid w:val="00B70E09"/>
    <w:rsid w:val="00B71EBD"/>
    <w:rsid w:val="00B71EE3"/>
    <w:rsid w:val="00B726DD"/>
    <w:rsid w:val="00B72834"/>
    <w:rsid w:val="00B72ADF"/>
    <w:rsid w:val="00B72C3A"/>
    <w:rsid w:val="00B73A61"/>
    <w:rsid w:val="00B73AB0"/>
    <w:rsid w:val="00B762A1"/>
    <w:rsid w:val="00B7663C"/>
    <w:rsid w:val="00B76D89"/>
    <w:rsid w:val="00B77A7F"/>
    <w:rsid w:val="00B8157B"/>
    <w:rsid w:val="00B81F42"/>
    <w:rsid w:val="00B82271"/>
    <w:rsid w:val="00B82FEF"/>
    <w:rsid w:val="00B84416"/>
    <w:rsid w:val="00B84CE0"/>
    <w:rsid w:val="00B84FEC"/>
    <w:rsid w:val="00B84FF3"/>
    <w:rsid w:val="00B86151"/>
    <w:rsid w:val="00B86365"/>
    <w:rsid w:val="00B90EB5"/>
    <w:rsid w:val="00B914EF"/>
    <w:rsid w:val="00B923DC"/>
    <w:rsid w:val="00B92AAA"/>
    <w:rsid w:val="00B92B8C"/>
    <w:rsid w:val="00B9430F"/>
    <w:rsid w:val="00B94368"/>
    <w:rsid w:val="00B9645B"/>
    <w:rsid w:val="00B9681E"/>
    <w:rsid w:val="00B97052"/>
    <w:rsid w:val="00B9761A"/>
    <w:rsid w:val="00BA3DDF"/>
    <w:rsid w:val="00BA4B6F"/>
    <w:rsid w:val="00BA5E53"/>
    <w:rsid w:val="00BA6666"/>
    <w:rsid w:val="00BA66FB"/>
    <w:rsid w:val="00BA724E"/>
    <w:rsid w:val="00BA7996"/>
    <w:rsid w:val="00BA7A56"/>
    <w:rsid w:val="00BA7BFA"/>
    <w:rsid w:val="00BB0048"/>
    <w:rsid w:val="00BB0710"/>
    <w:rsid w:val="00BB0ACF"/>
    <w:rsid w:val="00BB0AD4"/>
    <w:rsid w:val="00BB1703"/>
    <w:rsid w:val="00BB2B61"/>
    <w:rsid w:val="00BB4052"/>
    <w:rsid w:val="00BB616D"/>
    <w:rsid w:val="00BB6E23"/>
    <w:rsid w:val="00BB71FF"/>
    <w:rsid w:val="00BC08DC"/>
    <w:rsid w:val="00BC3D84"/>
    <w:rsid w:val="00BC5449"/>
    <w:rsid w:val="00BC5E4E"/>
    <w:rsid w:val="00BC6FD5"/>
    <w:rsid w:val="00BD0364"/>
    <w:rsid w:val="00BD054E"/>
    <w:rsid w:val="00BD080E"/>
    <w:rsid w:val="00BD107C"/>
    <w:rsid w:val="00BD1748"/>
    <w:rsid w:val="00BD1B64"/>
    <w:rsid w:val="00BD2C42"/>
    <w:rsid w:val="00BD4161"/>
    <w:rsid w:val="00BD5787"/>
    <w:rsid w:val="00BD6A2A"/>
    <w:rsid w:val="00BD70FE"/>
    <w:rsid w:val="00BE09CC"/>
    <w:rsid w:val="00BE184B"/>
    <w:rsid w:val="00BE19FB"/>
    <w:rsid w:val="00BE1C9A"/>
    <w:rsid w:val="00BE1E35"/>
    <w:rsid w:val="00BE2244"/>
    <w:rsid w:val="00BE25A9"/>
    <w:rsid w:val="00BE2A37"/>
    <w:rsid w:val="00BE43C1"/>
    <w:rsid w:val="00BE7490"/>
    <w:rsid w:val="00BE751C"/>
    <w:rsid w:val="00BE7B61"/>
    <w:rsid w:val="00BE7BEB"/>
    <w:rsid w:val="00BF0B59"/>
    <w:rsid w:val="00BF0EBD"/>
    <w:rsid w:val="00BF22DC"/>
    <w:rsid w:val="00BF24AD"/>
    <w:rsid w:val="00BF26DF"/>
    <w:rsid w:val="00BF3807"/>
    <w:rsid w:val="00BF3C0B"/>
    <w:rsid w:val="00BF44F5"/>
    <w:rsid w:val="00BF470F"/>
    <w:rsid w:val="00BF5C76"/>
    <w:rsid w:val="00BF6846"/>
    <w:rsid w:val="00BF6D88"/>
    <w:rsid w:val="00BF6E5B"/>
    <w:rsid w:val="00BF7018"/>
    <w:rsid w:val="00C00277"/>
    <w:rsid w:val="00C010A8"/>
    <w:rsid w:val="00C027B8"/>
    <w:rsid w:val="00C02D6C"/>
    <w:rsid w:val="00C04891"/>
    <w:rsid w:val="00C07802"/>
    <w:rsid w:val="00C116E6"/>
    <w:rsid w:val="00C12580"/>
    <w:rsid w:val="00C14226"/>
    <w:rsid w:val="00C147F5"/>
    <w:rsid w:val="00C149D9"/>
    <w:rsid w:val="00C14CBC"/>
    <w:rsid w:val="00C157A6"/>
    <w:rsid w:val="00C167C2"/>
    <w:rsid w:val="00C172C5"/>
    <w:rsid w:val="00C2109E"/>
    <w:rsid w:val="00C21CBB"/>
    <w:rsid w:val="00C22430"/>
    <w:rsid w:val="00C23A41"/>
    <w:rsid w:val="00C24B38"/>
    <w:rsid w:val="00C261E2"/>
    <w:rsid w:val="00C31078"/>
    <w:rsid w:val="00C31382"/>
    <w:rsid w:val="00C31BA9"/>
    <w:rsid w:val="00C323F7"/>
    <w:rsid w:val="00C32880"/>
    <w:rsid w:val="00C34AA6"/>
    <w:rsid w:val="00C34BE0"/>
    <w:rsid w:val="00C34C97"/>
    <w:rsid w:val="00C35452"/>
    <w:rsid w:val="00C376B0"/>
    <w:rsid w:val="00C37770"/>
    <w:rsid w:val="00C40563"/>
    <w:rsid w:val="00C43F2A"/>
    <w:rsid w:val="00C46B72"/>
    <w:rsid w:val="00C47BF0"/>
    <w:rsid w:val="00C50A6C"/>
    <w:rsid w:val="00C51D71"/>
    <w:rsid w:val="00C53796"/>
    <w:rsid w:val="00C53C83"/>
    <w:rsid w:val="00C54CA7"/>
    <w:rsid w:val="00C55BFC"/>
    <w:rsid w:val="00C55E1A"/>
    <w:rsid w:val="00C56801"/>
    <w:rsid w:val="00C56CE7"/>
    <w:rsid w:val="00C57247"/>
    <w:rsid w:val="00C578D5"/>
    <w:rsid w:val="00C57F0E"/>
    <w:rsid w:val="00C608CA"/>
    <w:rsid w:val="00C612AE"/>
    <w:rsid w:val="00C61A74"/>
    <w:rsid w:val="00C6236E"/>
    <w:rsid w:val="00C64B23"/>
    <w:rsid w:val="00C658F2"/>
    <w:rsid w:val="00C66424"/>
    <w:rsid w:val="00C6729E"/>
    <w:rsid w:val="00C67D4E"/>
    <w:rsid w:val="00C7006A"/>
    <w:rsid w:val="00C7041A"/>
    <w:rsid w:val="00C70ABE"/>
    <w:rsid w:val="00C70D86"/>
    <w:rsid w:val="00C712C3"/>
    <w:rsid w:val="00C72157"/>
    <w:rsid w:val="00C72AF4"/>
    <w:rsid w:val="00C73859"/>
    <w:rsid w:val="00C73CB0"/>
    <w:rsid w:val="00C7450B"/>
    <w:rsid w:val="00C8002C"/>
    <w:rsid w:val="00C81C14"/>
    <w:rsid w:val="00C81D05"/>
    <w:rsid w:val="00C83619"/>
    <w:rsid w:val="00C83F72"/>
    <w:rsid w:val="00C841D2"/>
    <w:rsid w:val="00C84632"/>
    <w:rsid w:val="00C85246"/>
    <w:rsid w:val="00C85E5D"/>
    <w:rsid w:val="00C86E15"/>
    <w:rsid w:val="00C87991"/>
    <w:rsid w:val="00C91636"/>
    <w:rsid w:val="00C91CFA"/>
    <w:rsid w:val="00C9233A"/>
    <w:rsid w:val="00C92CD7"/>
    <w:rsid w:val="00C930A3"/>
    <w:rsid w:val="00C93238"/>
    <w:rsid w:val="00C93B37"/>
    <w:rsid w:val="00C94B63"/>
    <w:rsid w:val="00C94D5A"/>
    <w:rsid w:val="00C9517C"/>
    <w:rsid w:val="00C95880"/>
    <w:rsid w:val="00C966DA"/>
    <w:rsid w:val="00CA0E0B"/>
    <w:rsid w:val="00CA13E0"/>
    <w:rsid w:val="00CA15AE"/>
    <w:rsid w:val="00CA1F63"/>
    <w:rsid w:val="00CA24AF"/>
    <w:rsid w:val="00CA265D"/>
    <w:rsid w:val="00CA2BA3"/>
    <w:rsid w:val="00CA507F"/>
    <w:rsid w:val="00CA5175"/>
    <w:rsid w:val="00CA519D"/>
    <w:rsid w:val="00CA587E"/>
    <w:rsid w:val="00CA5C0A"/>
    <w:rsid w:val="00CB11DB"/>
    <w:rsid w:val="00CB2840"/>
    <w:rsid w:val="00CB33C4"/>
    <w:rsid w:val="00CB4AED"/>
    <w:rsid w:val="00CB4F60"/>
    <w:rsid w:val="00CB76E3"/>
    <w:rsid w:val="00CB77C3"/>
    <w:rsid w:val="00CC0C8D"/>
    <w:rsid w:val="00CC0DAB"/>
    <w:rsid w:val="00CC265E"/>
    <w:rsid w:val="00CC3CF4"/>
    <w:rsid w:val="00CC44F6"/>
    <w:rsid w:val="00CC549E"/>
    <w:rsid w:val="00CC5538"/>
    <w:rsid w:val="00CC55B7"/>
    <w:rsid w:val="00CC5638"/>
    <w:rsid w:val="00CC58F3"/>
    <w:rsid w:val="00CC77D5"/>
    <w:rsid w:val="00CD023C"/>
    <w:rsid w:val="00CD0554"/>
    <w:rsid w:val="00CD186D"/>
    <w:rsid w:val="00CD2D7C"/>
    <w:rsid w:val="00CD410F"/>
    <w:rsid w:val="00CD533B"/>
    <w:rsid w:val="00CD75BD"/>
    <w:rsid w:val="00CD784D"/>
    <w:rsid w:val="00CD7F19"/>
    <w:rsid w:val="00CE2899"/>
    <w:rsid w:val="00CE29C3"/>
    <w:rsid w:val="00CE3574"/>
    <w:rsid w:val="00CE3B5E"/>
    <w:rsid w:val="00CE3C69"/>
    <w:rsid w:val="00CE57FD"/>
    <w:rsid w:val="00CE5C1C"/>
    <w:rsid w:val="00CE6873"/>
    <w:rsid w:val="00CF1C9E"/>
    <w:rsid w:val="00CF1D6F"/>
    <w:rsid w:val="00CF1F3D"/>
    <w:rsid w:val="00CF2EA4"/>
    <w:rsid w:val="00CF3874"/>
    <w:rsid w:val="00CF48F8"/>
    <w:rsid w:val="00CF4A60"/>
    <w:rsid w:val="00CF5C19"/>
    <w:rsid w:val="00CF5F2A"/>
    <w:rsid w:val="00CF6149"/>
    <w:rsid w:val="00CF7AC6"/>
    <w:rsid w:val="00D00D6A"/>
    <w:rsid w:val="00D01A5B"/>
    <w:rsid w:val="00D03047"/>
    <w:rsid w:val="00D030BE"/>
    <w:rsid w:val="00D03BE3"/>
    <w:rsid w:val="00D055D5"/>
    <w:rsid w:val="00D05705"/>
    <w:rsid w:val="00D05D1A"/>
    <w:rsid w:val="00D05D71"/>
    <w:rsid w:val="00D073C2"/>
    <w:rsid w:val="00D078A3"/>
    <w:rsid w:val="00D102EC"/>
    <w:rsid w:val="00D11BCD"/>
    <w:rsid w:val="00D12645"/>
    <w:rsid w:val="00D1376F"/>
    <w:rsid w:val="00D13860"/>
    <w:rsid w:val="00D13C74"/>
    <w:rsid w:val="00D1716F"/>
    <w:rsid w:val="00D17880"/>
    <w:rsid w:val="00D17EA7"/>
    <w:rsid w:val="00D204C0"/>
    <w:rsid w:val="00D22E7E"/>
    <w:rsid w:val="00D24F8C"/>
    <w:rsid w:val="00D2527F"/>
    <w:rsid w:val="00D265DF"/>
    <w:rsid w:val="00D27B05"/>
    <w:rsid w:val="00D3021F"/>
    <w:rsid w:val="00D35DC4"/>
    <w:rsid w:val="00D36319"/>
    <w:rsid w:val="00D367D0"/>
    <w:rsid w:val="00D43035"/>
    <w:rsid w:val="00D43EF6"/>
    <w:rsid w:val="00D440C6"/>
    <w:rsid w:val="00D44548"/>
    <w:rsid w:val="00D447D7"/>
    <w:rsid w:val="00D44FD1"/>
    <w:rsid w:val="00D45AAB"/>
    <w:rsid w:val="00D4615B"/>
    <w:rsid w:val="00D4654F"/>
    <w:rsid w:val="00D465EB"/>
    <w:rsid w:val="00D46C27"/>
    <w:rsid w:val="00D46F23"/>
    <w:rsid w:val="00D472EF"/>
    <w:rsid w:val="00D5036B"/>
    <w:rsid w:val="00D5171A"/>
    <w:rsid w:val="00D55B72"/>
    <w:rsid w:val="00D5791C"/>
    <w:rsid w:val="00D60E6B"/>
    <w:rsid w:val="00D62139"/>
    <w:rsid w:val="00D62772"/>
    <w:rsid w:val="00D63196"/>
    <w:rsid w:val="00D64383"/>
    <w:rsid w:val="00D67173"/>
    <w:rsid w:val="00D70E4C"/>
    <w:rsid w:val="00D71371"/>
    <w:rsid w:val="00D7280A"/>
    <w:rsid w:val="00D732B4"/>
    <w:rsid w:val="00D735AB"/>
    <w:rsid w:val="00D74002"/>
    <w:rsid w:val="00D74917"/>
    <w:rsid w:val="00D76B5F"/>
    <w:rsid w:val="00D801F4"/>
    <w:rsid w:val="00D81459"/>
    <w:rsid w:val="00D83C8F"/>
    <w:rsid w:val="00D84837"/>
    <w:rsid w:val="00D852B9"/>
    <w:rsid w:val="00D85438"/>
    <w:rsid w:val="00D858BD"/>
    <w:rsid w:val="00D8663A"/>
    <w:rsid w:val="00D867ED"/>
    <w:rsid w:val="00D86EB6"/>
    <w:rsid w:val="00D905B5"/>
    <w:rsid w:val="00D91A86"/>
    <w:rsid w:val="00D91F85"/>
    <w:rsid w:val="00D9264A"/>
    <w:rsid w:val="00D92703"/>
    <w:rsid w:val="00D93847"/>
    <w:rsid w:val="00D941CB"/>
    <w:rsid w:val="00D94C65"/>
    <w:rsid w:val="00D963FD"/>
    <w:rsid w:val="00D9641A"/>
    <w:rsid w:val="00D9675E"/>
    <w:rsid w:val="00D974FA"/>
    <w:rsid w:val="00DA02F5"/>
    <w:rsid w:val="00DA1107"/>
    <w:rsid w:val="00DA15CA"/>
    <w:rsid w:val="00DA25C7"/>
    <w:rsid w:val="00DA3585"/>
    <w:rsid w:val="00DA583E"/>
    <w:rsid w:val="00DA7B31"/>
    <w:rsid w:val="00DA7C8B"/>
    <w:rsid w:val="00DA7ED7"/>
    <w:rsid w:val="00DB1E29"/>
    <w:rsid w:val="00DB2BCF"/>
    <w:rsid w:val="00DB338E"/>
    <w:rsid w:val="00DB4513"/>
    <w:rsid w:val="00DB6854"/>
    <w:rsid w:val="00DB746D"/>
    <w:rsid w:val="00DB787C"/>
    <w:rsid w:val="00DC10B0"/>
    <w:rsid w:val="00DC1F86"/>
    <w:rsid w:val="00DC207B"/>
    <w:rsid w:val="00DC235C"/>
    <w:rsid w:val="00DC489E"/>
    <w:rsid w:val="00DC4FFE"/>
    <w:rsid w:val="00DC56C5"/>
    <w:rsid w:val="00DC56D8"/>
    <w:rsid w:val="00DC7AAC"/>
    <w:rsid w:val="00DD01F2"/>
    <w:rsid w:val="00DD0243"/>
    <w:rsid w:val="00DD0FA9"/>
    <w:rsid w:val="00DD104A"/>
    <w:rsid w:val="00DD17A4"/>
    <w:rsid w:val="00DD1A1E"/>
    <w:rsid w:val="00DD250A"/>
    <w:rsid w:val="00DD26A3"/>
    <w:rsid w:val="00DD2D1B"/>
    <w:rsid w:val="00DD3417"/>
    <w:rsid w:val="00DD5A2F"/>
    <w:rsid w:val="00DD7195"/>
    <w:rsid w:val="00DE0022"/>
    <w:rsid w:val="00DE0024"/>
    <w:rsid w:val="00DE0408"/>
    <w:rsid w:val="00DE1122"/>
    <w:rsid w:val="00DE1621"/>
    <w:rsid w:val="00DE1A28"/>
    <w:rsid w:val="00DE1AF4"/>
    <w:rsid w:val="00DE2478"/>
    <w:rsid w:val="00DE24E8"/>
    <w:rsid w:val="00DE271B"/>
    <w:rsid w:val="00DE2766"/>
    <w:rsid w:val="00DE36E0"/>
    <w:rsid w:val="00DE4F66"/>
    <w:rsid w:val="00DE63A1"/>
    <w:rsid w:val="00DE656B"/>
    <w:rsid w:val="00DE65B0"/>
    <w:rsid w:val="00DF0943"/>
    <w:rsid w:val="00DF13E2"/>
    <w:rsid w:val="00DF1737"/>
    <w:rsid w:val="00DF19FF"/>
    <w:rsid w:val="00DF31B1"/>
    <w:rsid w:val="00DF3317"/>
    <w:rsid w:val="00DF355B"/>
    <w:rsid w:val="00DF3F79"/>
    <w:rsid w:val="00DF5CF8"/>
    <w:rsid w:val="00DF6577"/>
    <w:rsid w:val="00DF72A9"/>
    <w:rsid w:val="00DF78F0"/>
    <w:rsid w:val="00E00FAB"/>
    <w:rsid w:val="00E00FE9"/>
    <w:rsid w:val="00E020BF"/>
    <w:rsid w:val="00E0232A"/>
    <w:rsid w:val="00E04379"/>
    <w:rsid w:val="00E0458C"/>
    <w:rsid w:val="00E04829"/>
    <w:rsid w:val="00E0517C"/>
    <w:rsid w:val="00E06DC7"/>
    <w:rsid w:val="00E077A3"/>
    <w:rsid w:val="00E07A7F"/>
    <w:rsid w:val="00E07AC6"/>
    <w:rsid w:val="00E10963"/>
    <w:rsid w:val="00E10A0E"/>
    <w:rsid w:val="00E10A7D"/>
    <w:rsid w:val="00E11B56"/>
    <w:rsid w:val="00E12EFF"/>
    <w:rsid w:val="00E13000"/>
    <w:rsid w:val="00E130FC"/>
    <w:rsid w:val="00E132C0"/>
    <w:rsid w:val="00E1361E"/>
    <w:rsid w:val="00E13C1D"/>
    <w:rsid w:val="00E14935"/>
    <w:rsid w:val="00E154E1"/>
    <w:rsid w:val="00E1596D"/>
    <w:rsid w:val="00E16969"/>
    <w:rsid w:val="00E2047B"/>
    <w:rsid w:val="00E22BB0"/>
    <w:rsid w:val="00E22F02"/>
    <w:rsid w:val="00E233DE"/>
    <w:rsid w:val="00E2602E"/>
    <w:rsid w:val="00E26A81"/>
    <w:rsid w:val="00E26F98"/>
    <w:rsid w:val="00E3059C"/>
    <w:rsid w:val="00E306E6"/>
    <w:rsid w:val="00E31FB9"/>
    <w:rsid w:val="00E337DD"/>
    <w:rsid w:val="00E343F4"/>
    <w:rsid w:val="00E34545"/>
    <w:rsid w:val="00E3464C"/>
    <w:rsid w:val="00E34C9B"/>
    <w:rsid w:val="00E369CF"/>
    <w:rsid w:val="00E36C19"/>
    <w:rsid w:val="00E36FFE"/>
    <w:rsid w:val="00E37852"/>
    <w:rsid w:val="00E37F0B"/>
    <w:rsid w:val="00E411E3"/>
    <w:rsid w:val="00E41CF7"/>
    <w:rsid w:val="00E420ED"/>
    <w:rsid w:val="00E43733"/>
    <w:rsid w:val="00E440AF"/>
    <w:rsid w:val="00E4447B"/>
    <w:rsid w:val="00E4547E"/>
    <w:rsid w:val="00E459EC"/>
    <w:rsid w:val="00E46057"/>
    <w:rsid w:val="00E46B18"/>
    <w:rsid w:val="00E473D0"/>
    <w:rsid w:val="00E47552"/>
    <w:rsid w:val="00E47F3C"/>
    <w:rsid w:val="00E5168A"/>
    <w:rsid w:val="00E535F0"/>
    <w:rsid w:val="00E5409D"/>
    <w:rsid w:val="00E5418C"/>
    <w:rsid w:val="00E546BF"/>
    <w:rsid w:val="00E54E65"/>
    <w:rsid w:val="00E55412"/>
    <w:rsid w:val="00E5618E"/>
    <w:rsid w:val="00E56A8D"/>
    <w:rsid w:val="00E57084"/>
    <w:rsid w:val="00E604BF"/>
    <w:rsid w:val="00E60CC1"/>
    <w:rsid w:val="00E61146"/>
    <w:rsid w:val="00E61C87"/>
    <w:rsid w:val="00E628B4"/>
    <w:rsid w:val="00E62DC7"/>
    <w:rsid w:val="00E659AB"/>
    <w:rsid w:val="00E662B2"/>
    <w:rsid w:val="00E66B90"/>
    <w:rsid w:val="00E66E83"/>
    <w:rsid w:val="00E712F8"/>
    <w:rsid w:val="00E716DD"/>
    <w:rsid w:val="00E726CC"/>
    <w:rsid w:val="00E72F4E"/>
    <w:rsid w:val="00E74732"/>
    <w:rsid w:val="00E75B16"/>
    <w:rsid w:val="00E76629"/>
    <w:rsid w:val="00E76CCD"/>
    <w:rsid w:val="00E7714D"/>
    <w:rsid w:val="00E77423"/>
    <w:rsid w:val="00E77A03"/>
    <w:rsid w:val="00E80CB3"/>
    <w:rsid w:val="00E80E68"/>
    <w:rsid w:val="00E8130D"/>
    <w:rsid w:val="00E8200F"/>
    <w:rsid w:val="00E82D10"/>
    <w:rsid w:val="00E85019"/>
    <w:rsid w:val="00E861D3"/>
    <w:rsid w:val="00E8799D"/>
    <w:rsid w:val="00E9010B"/>
    <w:rsid w:val="00E91091"/>
    <w:rsid w:val="00E91531"/>
    <w:rsid w:val="00E91667"/>
    <w:rsid w:val="00E92292"/>
    <w:rsid w:val="00E9335A"/>
    <w:rsid w:val="00E93BC4"/>
    <w:rsid w:val="00E947F8"/>
    <w:rsid w:val="00E95852"/>
    <w:rsid w:val="00E963D5"/>
    <w:rsid w:val="00E96C12"/>
    <w:rsid w:val="00EA0C3B"/>
    <w:rsid w:val="00EA3E15"/>
    <w:rsid w:val="00EA548A"/>
    <w:rsid w:val="00EA5A9F"/>
    <w:rsid w:val="00EA680F"/>
    <w:rsid w:val="00EA7194"/>
    <w:rsid w:val="00EA7BE6"/>
    <w:rsid w:val="00EB163A"/>
    <w:rsid w:val="00EB1AF0"/>
    <w:rsid w:val="00EB2DD6"/>
    <w:rsid w:val="00EB3D42"/>
    <w:rsid w:val="00EB57BA"/>
    <w:rsid w:val="00EC2277"/>
    <w:rsid w:val="00EC2BC2"/>
    <w:rsid w:val="00EC2EDC"/>
    <w:rsid w:val="00EC4E03"/>
    <w:rsid w:val="00EC5F2E"/>
    <w:rsid w:val="00EC6093"/>
    <w:rsid w:val="00EC622D"/>
    <w:rsid w:val="00EC6D7F"/>
    <w:rsid w:val="00EC6E5B"/>
    <w:rsid w:val="00ED0C56"/>
    <w:rsid w:val="00ED0D94"/>
    <w:rsid w:val="00ED0FE7"/>
    <w:rsid w:val="00ED17FE"/>
    <w:rsid w:val="00ED3875"/>
    <w:rsid w:val="00ED41C6"/>
    <w:rsid w:val="00ED535A"/>
    <w:rsid w:val="00ED6D3B"/>
    <w:rsid w:val="00EE0121"/>
    <w:rsid w:val="00EE09E1"/>
    <w:rsid w:val="00EE0E11"/>
    <w:rsid w:val="00EE12E5"/>
    <w:rsid w:val="00EE1310"/>
    <w:rsid w:val="00EE20F7"/>
    <w:rsid w:val="00EE2150"/>
    <w:rsid w:val="00EE23E0"/>
    <w:rsid w:val="00EE2C16"/>
    <w:rsid w:val="00EE3394"/>
    <w:rsid w:val="00EE3BF3"/>
    <w:rsid w:val="00EE3D03"/>
    <w:rsid w:val="00EE45A1"/>
    <w:rsid w:val="00EE5777"/>
    <w:rsid w:val="00EE59E4"/>
    <w:rsid w:val="00EE6477"/>
    <w:rsid w:val="00EE6E7C"/>
    <w:rsid w:val="00EE753F"/>
    <w:rsid w:val="00EF0131"/>
    <w:rsid w:val="00EF0332"/>
    <w:rsid w:val="00EF1311"/>
    <w:rsid w:val="00EF42F2"/>
    <w:rsid w:val="00EF7634"/>
    <w:rsid w:val="00EF766A"/>
    <w:rsid w:val="00F020FE"/>
    <w:rsid w:val="00F02708"/>
    <w:rsid w:val="00F028FF"/>
    <w:rsid w:val="00F031C4"/>
    <w:rsid w:val="00F036D0"/>
    <w:rsid w:val="00F0451F"/>
    <w:rsid w:val="00F058CB"/>
    <w:rsid w:val="00F06779"/>
    <w:rsid w:val="00F068BC"/>
    <w:rsid w:val="00F076AB"/>
    <w:rsid w:val="00F10011"/>
    <w:rsid w:val="00F10777"/>
    <w:rsid w:val="00F1087E"/>
    <w:rsid w:val="00F10908"/>
    <w:rsid w:val="00F13A2D"/>
    <w:rsid w:val="00F13B51"/>
    <w:rsid w:val="00F14320"/>
    <w:rsid w:val="00F14758"/>
    <w:rsid w:val="00F14EC7"/>
    <w:rsid w:val="00F1511A"/>
    <w:rsid w:val="00F1523B"/>
    <w:rsid w:val="00F157A3"/>
    <w:rsid w:val="00F15DD2"/>
    <w:rsid w:val="00F16E67"/>
    <w:rsid w:val="00F20B23"/>
    <w:rsid w:val="00F2121B"/>
    <w:rsid w:val="00F22544"/>
    <w:rsid w:val="00F22643"/>
    <w:rsid w:val="00F23EB1"/>
    <w:rsid w:val="00F257CD"/>
    <w:rsid w:val="00F25EF6"/>
    <w:rsid w:val="00F27D0F"/>
    <w:rsid w:val="00F308E9"/>
    <w:rsid w:val="00F30D28"/>
    <w:rsid w:val="00F31F0E"/>
    <w:rsid w:val="00F32AAD"/>
    <w:rsid w:val="00F334C6"/>
    <w:rsid w:val="00F3373F"/>
    <w:rsid w:val="00F3475E"/>
    <w:rsid w:val="00F34A0B"/>
    <w:rsid w:val="00F378C8"/>
    <w:rsid w:val="00F40B9B"/>
    <w:rsid w:val="00F410CC"/>
    <w:rsid w:val="00F413E3"/>
    <w:rsid w:val="00F41FC3"/>
    <w:rsid w:val="00F431CF"/>
    <w:rsid w:val="00F4341C"/>
    <w:rsid w:val="00F44A3D"/>
    <w:rsid w:val="00F44F85"/>
    <w:rsid w:val="00F45642"/>
    <w:rsid w:val="00F45BE3"/>
    <w:rsid w:val="00F45E2E"/>
    <w:rsid w:val="00F51ADE"/>
    <w:rsid w:val="00F51E5E"/>
    <w:rsid w:val="00F51E90"/>
    <w:rsid w:val="00F523B4"/>
    <w:rsid w:val="00F538EB"/>
    <w:rsid w:val="00F53AA5"/>
    <w:rsid w:val="00F54CA9"/>
    <w:rsid w:val="00F56749"/>
    <w:rsid w:val="00F568B1"/>
    <w:rsid w:val="00F57928"/>
    <w:rsid w:val="00F57C59"/>
    <w:rsid w:val="00F57D92"/>
    <w:rsid w:val="00F6038A"/>
    <w:rsid w:val="00F60822"/>
    <w:rsid w:val="00F615D2"/>
    <w:rsid w:val="00F63D1F"/>
    <w:rsid w:val="00F658EA"/>
    <w:rsid w:val="00F70DBA"/>
    <w:rsid w:val="00F714CA"/>
    <w:rsid w:val="00F73181"/>
    <w:rsid w:val="00F73E34"/>
    <w:rsid w:val="00F771E5"/>
    <w:rsid w:val="00F77A43"/>
    <w:rsid w:val="00F8052C"/>
    <w:rsid w:val="00F82C26"/>
    <w:rsid w:val="00F83C87"/>
    <w:rsid w:val="00F84123"/>
    <w:rsid w:val="00F847CE"/>
    <w:rsid w:val="00F84E14"/>
    <w:rsid w:val="00F8745C"/>
    <w:rsid w:val="00F87D43"/>
    <w:rsid w:val="00F87DE4"/>
    <w:rsid w:val="00F90EC3"/>
    <w:rsid w:val="00F92185"/>
    <w:rsid w:val="00F923D7"/>
    <w:rsid w:val="00F92572"/>
    <w:rsid w:val="00F97A96"/>
    <w:rsid w:val="00FA003F"/>
    <w:rsid w:val="00FA11B5"/>
    <w:rsid w:val="00FA4EE9"/>
    <w:rsid w:val="00FA64B4"/>
    <w:rsid w:val="00FA73B6"/>
    <w:rsid w:val="00FA7E4D"/>
    <w:rsid w:val="00FB0BFF"/>
    <w:rsid w:val="00FB23E0"/>
    <w:rsid w:val="00FB26D1"/>
    <w:rsid w:val="00FB318F"/>
    <w:rsid w:val="00FB4018"/>
    <w:rsid w:val="00FB4E74"/>
    <w:rsid w:val="00FB61F3"/>
    <w:rsid w:val="00FB66D2"/>
    <w:rsid w:val="00FB6958"/>
    <w:rsid w:val="00FB7041"/>
    <w:rsid w:val="00FB7442"/>
    <w:rsid w:val="00FC0EC1"/>
    <w:rsid w:val="00FC13B1"/>
    <w:rsid w:val="00FC1508"/>
    <w:rsid w:val="00FC21A3"/>
    <w:rsid w:val="00FC25E4"/>
    <w:rsid w:val="00FD003E"/>
    <w:rsid w:val="00FD08E8"/>
    <w:rsid w:val="00FD2767"/>
    <w:rsid w:val="00FD3FAA"/>
    <w:rsid w:val="00FD4070"/>
    <w:rsid w:val="00FD4659"/>
    <w:rsid w:val="00FD4FD2"/>
    <w:rsid w:val="00FD5BBD"/>
    <w:rsid w:val="00FD5ED9"/>
    <w:rsid w:val="00FD77C3"/>
    <w:rsid w:val="00FE1AE0"/>
    <w:rsid w:val="00FE41EA"/>
    <w:rsid w:val="00FE43D7"/>
    <w:rsid w:val="00FE56FB"/>
    <w:rsid w:val="00FE5916"/>
    <w:rsid w:val="00FE59D4"/>
    <w:rsid w:val="00FE5E4C"/>
    <w:rsid w:val="00FF211D"/>
    <w:rsid w:val="00FF243C"/>
    <w:rsid w:val="00FF2518"/>
    <w:rsid w:val="00FF2714"/>
    <w:rsid w:val="00FF4588"/>
    <w:rsid w:val="00FF4668"/>
    <w:rsid w:val="00FF4FEB"/>
    <w:rsid w:val="00FF5631"/>
    <w:rsid w:val="00FF62EB"/>
    <w:rsid w:val="00FF6336"/>
    <w:rsid w:val="00FF7060"/>
    <w:rsid w:val="00FF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BB184"/>
  <w15:docId w15:val="{F1E79893-B422-4DB1-A449-2D9C99AC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alibri" w:hAnsi="Calibri"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300"/>
      </w:tabs>
      <w:jc w:val="both"/>
    </w:pPr>
    <w:rPr>
      <w:rFonts w:ascii="Arial" w:hAnsi="Arial" w:cs="Arial"/>
    </w:rPr>
  </w:style>
  <w:style w:type="paragraph" w:styleId="Header">
    <w:name w:val="header"/>
    <w:basedOn w:val="Normal"/>
    <w:link w:val="HeaderChar"/>
    <w:uiPriority w:val="99"/>
    <w:unhideWhenUsed/>
    <w:rsid w:val="004D115E"/>
    <w:pPr>
      <w:tabs>
        <w:tab w:val="center" w:pos="4513"/>
        <w:tab w:val="right" w:pos="9026"/>
      </w:tabs>
    </w:pPr>
  </w:style>
  <w:style w:type="character" w:customStyle="1" w:styleId="HeaderChar">
    <w:name w:val="Header Char"/>
    <w:link w:val="Header"/>
    <w:uiPriority w:val="99"/>
    <w:rsid w:val="004D115E"/>
    <w:rPr>
      <w:sz w:val="24"/>
      <w:szCs w:val="24"/>
      <w:lang w:eastAsia="en-US"/>
    </w:rPr>
  </w:style>
  <w:style w:type="paragraph" w:styleId="Footer">
    <w:name w:val="footer"/>
    <w:basedOn w:val="Normal"/>
    <w:link w:val="FooterChar"/>
    <w:uiPriority w:val="99"/>
    <w:unhideWhenUsed/>
    <w:rsid w:val="004D115E"/>
    <w:pPr>
      <w:tabs>
        <w:tab w:val="center" w:pos="4513"/>
        <w:tab w:val="right" w:pos="9026"/>
      </w:tabs>
    </w:pPr>
  </w:style>
  <w:style w:type="character" w:customStyle="1" w:styleId="FooterChar">
    <w:name w:val="Footer Char"/>
    <w:link w:val="Footer"/>
    <w:uiPriority w:val="99"/>
    <w:rsid w:val="004D115E"/>
    <w:rPr>
      <w:sz w:val="24"/>
      <w:szCs w:val="24"/>
      <w:lang w:eastAsia="en-US"/>
    </w:rPr>
  </w:style>
  <w:style w:type="paragraph" w:styleId="BalloonText">
    <w:name w:val="Balloon Text"/>
    <w:basedOn w:val="Normal"/>
    <w:link w:val="BalloonTextChar"/>
    <w:uiPriority w:val="99"/>
    <w:semiHidden/>
    <w:unhideWhenUsed/>
    <w:rsid w:val="005F0286"/>
    <w:rPr>
      <w:rFonts w:ascii="Tahoma" w:hAnsi="Tahoma" w:cs="Tahoma"/>
      <w:sz w:val="16"/>
      <w:szCs w:val="16"/>
    </w:rPr>
  </w:style>
  <w:style w:type="character" w:customStyle="1" w:styleId="BalloonTextChar">
    <w:name w:val="Balloon Text Char"/>
    <w:link w:val="BalloonText"/>
    <w:uiPriority w:val="99"/>
    <w:semiHidden/>
    <w:rsid w:val="005F0286"/>
    <w:rPr>
      <w:rFonts w:ascii="Tahoma" w:hAnsi="Tahoma" w:cs="Tahoma"/>
      <w:sz w:val="16"/>
      <w:szCs w:val="16"/>
      <w:lang w:eastAsia="en-US"/>
    </w:rPr>
  </w:style>
  <w:style w:type="character" w:styleId="Hyperlink">
    <w:name w:val="Hyperlink"/>
    <w:uiPriority w:val="99"/>
    <w:unhideWhenUsed/>
    <w:rsid w:val="009227FF"/>
    <w:rPr>
      <w:color w:val="0000FF"/>
      <w:u w:val="single"/>
    </w:rPr>
  </w:style>
  <w:style w:type="table" w:styleId="TableGrid">
    <w:name w:val="Table Grid"/>
    <w:basedOn w:val="TableNormal"/>
    <w:uiPriority w:val="59"/>
    <w:rsid w:val="009D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5E1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55E1A"/>
    <w:rPr>
      <w:rFonts w:ascii="Cambria" w:eastAsia="Times New Roman" w:hAnsi="Cambria" w:cs="Times New Roman"/>
      <w:b/>
      <w:bCs/>
      <w:kern w:val="28"/>
      <w:sz w:val="32"/>
      <w:szCs w:val="32"/>
      <w:lang w:eastAsia="en-US"/>
    </w:rPr>
  </w:style>
  <w:style w:type="paragraph" w:styleId="ListParagraph">
    <w:name w:val="List Paragraph"/>
    <w:basedOn w:val="Normal"/>
    <w:uiPriority w:val="34"/>
    <w:qFormat/>
    <w:rsid w:val="00C47BF0"/>
    <w:pPr>
      <w:ind w:left="720"/>
      <w:contextualSpacing/>
    </w:pPr>
    <w:rPr>
      <w:rFonts w:ascii="Calibri" w:eastAsia="Calibri" w:hAnsi="Calibri"/>
      <w:sz w:val="22"/>
      <w:szCs w:val="22"/>
    </w:rPr>
  </w:style>
  <w:style w:type="paragraph" w:styleId="NoSpacing">
    <w:name w:val="No Spacing"/>
    <w:uiPriority w:val="1"/>
    <w:qFormat/>
    <w:rsid w:val="005B73BB"/>
    <w:rPr>
      <w:sz w:val="24"/>
      <w:szCs w:val="24"/>
      <w:lang w:eastAsia="en-US"/>
    </w:rPr>
  </w:style>
  <w:style w:type="paragraph" w:styleId="Revision">
    <w:name w:val="Revision"/>
    <w:hidden/>
    <w:uiPriority w:val="99"/>
    <w:semiHidden/>
    <w:rsid w:val="00566247"/>
    <w:rPr>
      <w:sz w:val="24"/>
      <w:szCs w:val="24"/>
      <w:lang w:eastAsia="en-US"/>
    </w:rPr>
  </w:style>
  <w:style w:type="paragraph" w:styleId="CommentText">
    <w:name w:val="annotation text"/>
    <w:basedOn w:val="Normal"/>
    <w:link w:val="CommentTextChar"/>
    <w:uiPriority w:val="99"/>
    <w:semiHidden/>
    <w:unhideWhenUsed/>
    <w:rsid w:val="005F56F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F56FB"/>
    <w:rPr>
      <w:rFonts w:asciiTheme="minorHAnsi" w:eastAsiaTheme="minorHAnsi" w:hAnsiTheme="minorHAnsi" w:cstheme="minorBidi"/>
      <w:lang w:eastAsia="en-US"/>
    </w:rPr>
  </w:style>
  <w:style w:type="paragraph" w:customStyle="1" w:styleId="yiv2740884193ydp94e5f7b9yiv7371747802msonormal">
    <w:name w:val="yiv2740884193ydp94e5f7b9yiv7371747802msonormal"/>
    <w:basedOn w:val="Normal"/>
    <w:rsid w:val="0061314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5426">
      <w:bodyDiv w:val="1"/>
      <w:marLeft w:val="0"/>
      <w:marRight w:val="0"/>
      <w:marTop w:val="0"/>
      <w:marBottom w:val="0"/>
      <w:divBdr>
        <w:top w:val="none" w:sz="0" w:space="0" w:color="auto"/>
        <w:left w:val="none" w:sz="0" w:space="0" w:color="auto"/>
        <w:bottom w:val="none" w:sz="0" w:space="0" w:color="auto"/>
        <w:right w:val="none" w:sz="0" w:space="0" w:color="auto"/>
      </w:divBdr>
    </w:div>
    <w:div w:id="506138765">
      <w:bodyDiv w:val="1"/>
      <w:marLeft w:val="0"/>
      <w:marRight w:val="0"/>
      <w:marTop w:val="0"/>
      <w:marBottom w:val="0"/>
      <w:divBdr>
        <w:top w:val="none" w:sz="0" w:space="0" w:color="auto"/>
        <w:left w:val="none" w:sz="0" w:space="0" w:color="auto"/>
        <w:bottom w:val="none" w:sz="0" w:space="0" w:color="auto"/>
        <w:right w:val="none" w:sz="0" w:space="0" w:color="auto"/>
      </w:divBdr>
    </w:div>
    <w:div w:id="511185234">
      <w:bodyDiv w:val="1"/>
      <w:marLeft w:val="0"/>
      <w:marRight w:val="0"/>
      <w:marTop w:val="0"/>
      <w:marBottom w:val="0"/>
      <w:divBdr>
        <w:top w:val="none" w:sz="0" w:space="0" w:color="auto"/>
        <w:left w:val="none" w:sz="0" w:space="0" w:color="auto"/>
        <w:bottom w:val="none" w:sz="0" w:space="0" w:color="auto"/>
        <w:right w:val="none" w:sz="0" w:space="0" w:color="auto"/>
      </w:divBdr>
    </w:div>
    <w:div w:id="751705266">
      <w:bodyDiv w:val="1"/>
      <w:marLeft w:val="0"/>
      <w:marRight w:val="0"/>
      <w:marTop w:val="0"/>
      <w:marBottom w:val="0"/>
      <w:divBdr>
        <w:top w:val="none" w:sz="0" w:space="0" w:color="auto"/>
        <w:left w:val="none" w:sz="0" w:space="0" w:color="auto"/>
        <w:bottom w:val="none" w:sz="0" w:space="0" w:color="auto"/>
        <w:right w:val="none" w:sz="0" w:space="0" w:color="auto"/>
      </w:divBdr>
    </w:div>
    <w:div w:id="1078986711">
      <w:bodyDiv w:val="1"/>
      <w:marLeft w:val="0"/>
      <w:marRight w:val="0"/>
      <w:marTop w:val="0"/>
      <w:marBottom w:val="0"/>
      <w:divBdr>
        <w:top w:val="none" w:sz="0" w:space="0" w:color="auto"/>
        <w:left w:val="none" w:sz="0" w:space="0" w:color="auto"/>
        <w:bottom w:val="none" w:sz="0" w:space="0" w:color="auto"/>
        <w:right w:val="none" w:sz="0" w:space="0" w:color="auto"/>
      </w:divBdr>
    </w:div>
    <w:div w:id="1348171523">
      <w:bodyDiv w:val="1"/>
      <w:marLeft w:val="0"/>
      <w:marRight w:val="0"/>
      <w:marTop w:val="0"/>
      <w:marBottom w:val="0"/>
      <w:divBdr>
        <w:top w:val="none" w:sz="0" w:space="0" w:color="auto"/>
        <w:left w:val="none" w:sz="0" w:space="0" w:color="auto"/>
        <w:bottom w:val="none" w:sz="0" w:space="0" w:color="auto"/>
        <w:right w:val="none" w:sz="0" w:space="0" w:color="auto"/>
      </w:divBdr>
    </w:div>
    <w:div w:id="1354768645">
      <w:bodyDiv w:val="1"/>
      <w:marLeft w:val="0"/>
      <w:marRight w:val="0"/>
      <w:marTop w:val="0"/>
      <w:marBottom w:val="0"/>
      <w:divBdr>
        <w:top w:val="none" w:sz="0" w:space="0" w:color="auto"/>
        <w:left w:val="none" w:sz="0" w:space="0" w:color="auto"/>
        <w:bottom w:val="none" w:sz="0" w:space="0" w:color="auto"/>
        <w:right w:val="none" w:sz="0" w:space="0" w:color="auto"/>
      </w:divBdr>
    </w:div>
    <w:div w:id="1597210112">
      <w:bodyDiv w:val="1"/>
      <w:marLeft w:val="0"/>
      <w:marRight w:val="0"/>
      <w:marTop w:val="0"/>
      <w:marBottom w:val="0"/>
      <w:divBdr>
        <w:top w:val="none" w:sz="0" w:space="0" w:color="auto"/>
        <w:left w:val="none" w:sz="0" w:space="0" w:color="auto"/>
        <w:bottom w:val="none" w:sz="0" w:space="0" w:color="auto"/>
        <w:right w:val="none" w:sz="0" w:space="0" w:color="auto"/>
      </w:divBdr>
    </w:div>
    <w:div w:id="1757946180">
      <w:bodyDiv w:val="1"/>
      <w:marLeft w:val="0"/>
      <w:marRight w:val="0"/>
      <w:marTop w:val="0"/>
      <w:marBottom w:val="0"/>
      <w:divBdr>
        <w:top w:val="none" w:sz="0" w:space="0" w:color="auto"/>
        <w:left w:val="none" w:sz="0" w:space="0" w:color="auto"/>
        <w:bottom w:val="none" w:sz="0" w:space="0" w:color="auto"/>
        <w:right w:val="none" w:sz="0" w:space="0" w:color="auto"/>
      </w:divBdr>
    </w:div>
    <w:div w:id="1778255208">
      <w:bodyDiv w:val="1"/>
      <w:marLeft w:val="0"/>
      <w:marRight w:val="0"/>
      <w:marTop w:val="0"/>
      <w:marBottom w:val="0"/>
      <w:divBdr>
        <w:top w:val="none" w:sz="0" w:space="0" w:color="auto"/>
        <w:left w:val="none" w:sz="0" w:space="0" w:color="auto"/>
        <w:bottom w:val="none" w:sz="0" w:space="0" w:color="auto"/>
        <w:right w:val="none" w:sz="0" w:space="0" w:color="auto"/>
      </w:divBdr>
    </w:div>
    <w:div w:id="1849251395">
      <w:bodyDiv w:val="1"/>
      <w:marLeft w:val="0"/>
      <w:marRight w:val="0"/>
      <w:marTop w:val="0"/>
      <w:marBottom w:val="0"/>
      <w:divBdr>
        <w:top w:val="none" w:sz="0" w:space="0" w:color="auto"/>
        <w:left w:val="none" w:sz="0" w:space="0" w:color="auto"/>
        <w:bottom w:val="none" w:sz="0" w:space="0" w:color="auto"/>
        <w:right w:val="none" w:sz="0" w:space="0" w:color="auto"/>
      </w:divBdr>
    </w:div>
    <w:div w:id="1926380401">
      <w:bodyDiv w:val="1"/>
      <w:marLeft w:val="0"/>
      <w:marRight w:val="0"/>
      <w:marTop w:val="0"/>
      <w:marBottom w:val="0"/>
      <w:divBdr>
        <w:top w:val="none" w:sz="0" w:space="0" w:color="auto"/>
        <w:left w:val="none" w:sz="0" w:space="0" w:color="auto"/>
        <w:bottom w:val="none" w:sz="0" w:space="0" w:color="auto"/>
        <w:right w:val="none" w:sz="0" w:space="0" w:color="auto"/>
      </w:divBdr>
    </w:div>
    <w:div w:id="2072339549">
      <w:bodyDiv w:val="1"/>
      <w:marLeft w:val="0"/>
      <w:marRight w:val="0"/>
      <w:marTop w:val="0"/>
      <w:marBottom w:val="0"/>
      <w:divBdr>
        <w:top w:val="none" w:sz="0" w:space="0" w:color="auto"/>
        <w:left w:val="none" w:sz="0" w:space="0" w:color="auto"/>
        <w:bottom w:val="none" w:sz="0" w:space="0" w:color="auto"/>
        <w:right w:val="none" w:sz="0" w:space="0" w:color="auto"/>
      </w:divBdr>
    </w:div>
    <w:div w:id="21021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3DBC-0129-4524-B592-4D00673C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CAITHNESS DISTRICT SALMON FISHERY BOARD</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CAITHNESS DISTRICT SALMON FISHERY BOARD</dc:title>
  <dc:creator>Eleanor</dc:creator>
  <cp:lastModifiedBy>meghan blackwood</cp:lastModifiedBy>
  <cp:revision>20</cp:revision>
  <cp:lastPrinted>2020-03-01T15:57:00Z</cp:lastPrinted>
  <dcterms:created xsi:type="dcterms:W3CDTF">2020-03-01T15:58:00Z</dcterms:created>
  <dcterms:modified xsi:type="dcterms:W3CDTF">2020-03-25T22:49:00Z</dcterms:modified>
</cp:coreProperties>
</file>